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FD190" w14:textId="7A2B0F6F" w:rsidR="00EE5AE8" w:rsidRPr="00B4180C" w:rsidRDefault="0098288F" w:rsidP="005A3AB1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hAnsi="GHEA Mariam"/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61474AE2" wp14:editId="4788F5E1">
            <wp:simplePos x="0" y="0"/>
            <wp:positionH relativeFrom="margin">
              <wp:align>center</wp:align>
            </wp:positionH>
            <wp:positionV relativeFrom="paragraph">
              <wp:posOffset>12539</wp:posOffset>
            </wp:positionV>
            <wp:extent cx="1445260" cy="1287780"/>
            <wp:effectExtent l="0" t="0" r="2540" b="762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1287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60E" w:rsidRPr="00B4180C">
        <w:rPr>
          <w:rFonts w:ascii="GHEA Mariam" w:eastAsia="GHEA Mariam" w:hAnsi="GHEA Mariam" w:cs="GHEA Mariam"/>
          <w:sz w:val="24"/>
          <w:szCs w:val="24"/>
          <w:lang w:val="hy-AM"/>
        </w:rPr>
        <w:t>ԵԴ1/1340/06/25</w:t>
      </w:r>
    </w:p>
    <w:p w14:paraId="2382EC70" w14:textId="4A037853" w:rsidR="009A1C11" w:rsidRPr="00B4180C" w:rsidRDefault="009A1C11" w:rsidP="005A3AB1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0BBF9898" w14:textId="77777777" w:rsidR="009A1C11" w:rsidRPr="00B4180C" w:rsidRDefault="009A1C11" w:rsidP="005A3AB1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387C3252" w14:textId="77777777" w:rsidR="00EE5AE8" w:rsidRPr="00B4180C" w:rsidRDefault="00EE5AE8" w:rsidP="005A3AB1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0FA3568C" w14:textId="77777777" w:rsidR="00EE5AE8" w:rsidRPr="00B4180C" w:rsidRDefault="00EE5AE8" w:rsidP="005A3AB1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32EA2A27" w14:textId="2B8965AD" w:rsidR="0098288F" w:rsidRPr="00B4180C" w:rsidRDefault="0098288F" w:rsidP="0098288F">
      <w:pPr>
        <w:tabs>
          <w:tab w:val="left" w:pos="567"/>
        </w:tabs>
        <w:ind w:leftChars="0" w:firstLineChars="0" w:firstLine="0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6F5CAE39" w14:textId="23A43911" w:rsidR="00020E6F" w:rsidRPr="00B4180C" w:rsidRDefault="00020E6F" w:rsidP="00020E6F">
      <w:pPr>
        <w:tabs>
          <w:tab w:val="left" w:pos="567"/>
        </w:tabs>
        <w:spacing w:line="360" w:lineRule="auto"/>
        <w:ind w:leftChars="0" w:firstLineChars="0" w:firstLine="0"/>
        <w:rPr>
          <w:rFonts w:ascii="GHEA Mariam" w:eastAsia="GHEA Mariam" w:hAnsi="GHEA Mariam" w:cs="GHEA Mariam"/>
          <w:sz w:val="16"/>
          <w:szCs w:val="16"/>
          <w:lang w:val="hy-AM"/>
        </w:rPr>
      </w:pPr>
    </w:p>
    <w:p w14:paraId="6E2DFC5E" w14:textId="5D0DF165" w:rsidR="004244C5" w:rsidRPr="00B4180C" w:rsidRDefault="004244C5" w:rsidP="00020E6F">
      <w:pPr>
        <w:tabs>
          <w:tab w:val="left" w:pos="567"/>
        </w:tabs>
        <w:spacing w:line="360" w:lineRule="auto"/>
        <w:ind w:leftChars="0" w:firstLineChars="0" w:firstLine="0"/>
        <w:rPr>
          <w:rFonts w:ascii="GHEA Mariam" w:eastAsia="GHEA Mariam" w:hAnsi="GHEA Mariam" w:cs="GHEA Mariam"/>
          <w:sz w:val="16"/>
          <w:szCs w:val="16"/>
          <w:lang w:val="hy-AM"/>
        </w:rPr>
      </w:pPr>
    </w:p>
    <w:p w14:paraId="7AF2A76C" w14:textId="77777777" w:rsidR="005375E1" w:rsidRPr="00B4180C" w:rsidRDefault="005375E1" w:rsidP="00020E6F">
      <w:pPr>
        <w:tabs>
          <w:tab w:val="left" w:pos="567"/>
        </w:tabs>
        <w:spacing w:line="360" w:lineRule="auto"/>
        <w:ind w:leftChars="0" w:firstLineChars="0" w:firstLine="0"/>
        <w:rPr>
          <w:rFonts w:ascii="GHEA Mariam" w:eastAsia="GHEA Mariam" w:hAnsi="GHEA Mariam" w:cs="GHEA Mariam"/>
          <w:sz w:val="16"/>
          <w:szCs w:val="16"/>
          <w:lang w:val="hy-AM"/>
        </w:rPr>
      </w:pPr>
    </w:p>
    <w:p w14:paraId="6D1FCC5E" w14:textId="08E25ED4" w:rsidR="00471AED" w:rsidRPr="00B4180C" w:rsidRDefault="00D3555F" w:rsidP="00020E6F">
      <w:pPr>
        <w:tabs>
          <w:tab w:val="left" w:pos="567"/>
        </w:tabs>
        <w:spacing w:line="360" w:lineRule="auto"/>
        <w:ind w:leftChars="0" w:firstLineChars="0" w:firstLine="0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B4180C">
        <w:rPr>
          <w:rFonts w:ascii="GHEA Mariam" w:eastAsia="GHEA Mariam" w:hAnsi="GHEA Mariam" w:cs="GHEA Mariam"/>
          <w:sz w:val="32"/>
          <w:szCs w:val="32"/>
          <w:lang w:val="hy-AM"/>
        </w:rPr>
        <w:t>ՀԱՅԱՍՏԱՆԻ ՀԱՆՐԱՊԵՏՈՒԹՅՈՒՆ</w:t>
      </w:r>
    </w:p>
    <w:p w14:paraId="24892FB9" w14:textId="77777777" w:rsidR="00471AED" w:rsidRPr="00B4180C" w:rsidRDefault="00D3555F" w:rsidP="00020E6F">
      <w:pPr>
        <w:tabs>
          <w:tab w:val="left" w:pos="567"/>
        </w:tabs>
        <w:spacing w:line="360" w:lineRule="auto"/>
        <w:ind w:leftChars="0" w:firstLineChars="0" w:firstLine="0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B4180C">
        <w:rPr>
          <w:rFonts w:ascii="GHEA Mariam" w:eastAsia="GHEA Mariam" w:hAnsi="GHEA Mariam" w:cs="GHEA Mariam"/>
          <w:sz w:val="32"/>
          <w:szCs w:val="32"/>
          <w:lang w:val="hy-AM"/>
        </w:rPr>
        <w:t>ՎՃՌԱԲԵԿ ԴԱՏԱՐԱՆ</w:t>
      </w:r>
    </w:p>
    <w:p w14:paraId="55CDA453" w14:textId="77777777" w:rsidR="00471AED" w:rsidRPr="00B4180C" w:rsidRDefault="00D3555F" w:rsidP="00020E6F">
      <w:pPr>
        <w:spacing w:line="360" w:lineRule="auto"/>
        <w:ind w:leftChars="0" w:firstLineChars="0" w:firstLine="0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B4180C">
        <w:rPr>
          <w:rFonts w:ascii="GHEA Mariam" w:eastAsia="GHEA Mariam" w:hAnsi="GHEA Mariam" w:cs="GHEA Mariam"/>
          <w:b/>
          <w:sz w:val="32"/>
          <w:szCs w:val="32"/>
          <w:lang w:val="hy-AM"/>
        </w:rPr>
        <w:t>Ո Ր Ո Շ ՈՒ Մ</w:t>
      </w:r>
    </w:p>
    <w:p w14:paraId="3B4AA685" w14:textId="4AF399B6" w:rsidR="00EE5AE8" w:rsidRPr="00B4180C" w:rsidRDefault="00D3555F" w:rsidP="00020E6F">
      <w:pPr>
        <w:tabs>
          <w:tab w:val="left" w:pos="567"/>
        </w:tabs>
        <w:spacing w:line="360" w:lineRule="auto"/>
        <w:ind w:leftChars="0" w:firstLineChars="0" w:firstLine="0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B4180C">
        <w:rPr>
          <w:rFonts w:ascii="GHEA Mariam" w:eastAsia="GHEA Mariam" w:hAnsi="GHEA Mariam" w:cs="GHEA Mariam"/>
          <w:sz w:val="28"/>
          <w:szCs w:val="28"/>
          <w:lang w:val="hy-AM"/>
        </w:rPr>
        <w:t>ՀԱՅԱՍՏԱՆԻ ՀԱՆՐԱՊԵՏՈՒԹՅԱՆ</w:t>
      </w:r>
      <w:r w:rsidR="006B3ABD" w:rsidRPr="00B4180C">
        <w:rPr>
          <w:rFonts w:ascii="GHEA Mariam" w:eastAsia="GHEA Mariam" w:hAnsi="GHEA Mariam" w:cs="GHEA Mariam"/>
          <w:sz w:val="28"/>
          <w:szCs w:val="28"/>
          <w:lang w:val="hy-AM"/>
        </w:rPr>
        <w:t xml:space="preserve"> ԱՆՈՒՆԻՑ</w:t>
      </w:r>
    </w:p>
    <w:p w14:paraId="39E30778" w14:textId="7D7646D4" w:rsidR="00EE5AE8" w:rsidRPr="00B4180C" w:rsidRDefault="00EE5AE8" w:rsidP="005A3AB1">
      <w:pPr>
        <w:keepNext/>
        <w:tabs>
          <w:tab w:val="left" w:pos="567"/>
        </w:tabs>
        <w:ind w:leftChars="0" w:left="-2" w:firstLineChars="0" w:firstLine="567"/>
        <w:jc w:val="center"/>
        <w:rPr>
          <w:rFonts w:ascii="GHEA Mariam" w:eastAsia="GHEA Mariam" w:hAnsi="GHEA Mariam" w:cs="GHEA Mariam"/>
          <w:sz w:val="28"/>
          <w:szCs w:val="28"/>
          <w:lang w:val="hy-AM"/>
        </w:rPr>
      </w:pPr>
    </w:p>
    <w:p w14:paraId="24654A6D" w14:textId="67E1CCAC" w:rsidR="007E5C1C" w:rsidRPr="00B4180C" w:rsidRDefault="00836723" w:rsidP="007E5C1C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Երևան քաղաքի</w:t>
      </w:r>
      <w:r w:rsidR="001D06E2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7E5C1C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առաջին ատյանի </w:t>
      </w:r>
    </w:p>
    <w:p w14:paraId="5CE503A6" w14:textId="692CBDD7" w:rsidR="007E5C1C" w:rsidRPr="00B4180C" w:rsidRDefault="007E5C1C" w:rsidP="007E5C1C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ընդհանուր իրավասության</w:t>
      </w:r>
      <w:r w:rsidR="00836723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քրեական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դատարան,</w:t>
      </w:r>
    </w:p>
    <w:p w14:paraId="226124B3" w14:textId="7513AA58" w:rsidR="000C45B2" w:rsidRPr="00B4180C" w:rsidRDefault="007E5C1C" w:rsidP="007E5C1C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նախագահող դատավոր` </w:t>
      </w:r>
      <w:r w:rsidR="009D49ED" w:rsidRPr="00B4180C">
        <w:rPr>
          <w:rFonts w:ascii="GHEA Mariam" w:eastAsia="GHEA Mariam" w:hAnsi="GHEA Mariam" w:cs="GHEA Mariam"/>
          <w:sz w:val="24"/>
          <w:szCs w:val="24"/>
          <w:lang w:val="hy-AM"/>
        </w:rPr>
        <w:t>Ս</w:t>
      </w:r>
      <w:r w:rsidR="00020E6F"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9D49ED" w:rsidRPr="00B4180C">
        <w:rPr>
          <w:rFonts w:ascii="GHEA Mariam" w:eastAsia="GHEA Mariam" w:hAnsi="GHEA Mariam" w:cs="Cambria Math"/>
          <w:sz w:val="24"/>
          <w:szCs w:val="24"/>
          <w:lang w:val="hy-AM"/>
        </w:rPr>
        <w:t>Յուզբաշյան</w:t>
      </w:r>
    </w:p>
    <w:p w14:paraId="5CBC6D7A" w14:textId="77777777" w:rsidR="007E5C1C" w:rsidRPr="00B4180C" w:rsidRDefault="007E5C1C" w:rsidP="007E5C1C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47CACC52" w14:textId="77777777" w:rsidR="000C45B2" w:rsidRPr="00B4180C" w:rsidRDefault="00D3555F" w:rsidP="007E5C1C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Հայաստանի Հանրապետության                                 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ab/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ab/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ab/>
      </w:r>
    </w:p>
    <w:p w14:paraId="67ED0491" w14:textId="3CB51018" w:rsidR="000C45B2" w:rsidRPr="00B4180C" w:rsidRDefault="00D3555F" w:rsidP="007E5C1C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վերաքննիչ քրեական դատարան</w:t>
      </w:r>
      <w:r w:rsidR="007C3331" w:rsidRPr="00B4180C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467E9908" w14:textId="4830A58C" w:rsidR="00EE5AE8" w:rsidRPr="00B4180C" w:rsidRDefault="007C3331" w:rsidP="00F35FDB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D3555F" w:rsidRPr="00B4180C">
        <w:rPr>
          <w:rFonts w:ascii="GHEA Mariam" w:eastAsia="GHEA Mariam" w:hAnsi="GHEA Mariam" w:cs="GHEA Mariam"/>
          <w:sz w:val="24"/>
          <w:szCs w:val="24"/>
          <w:lang w:val="hy-AM"/>
        </w:rPr>
        <w:t>ախագահող դատավոր`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8160E" w:rsidRPr="00B4180C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263EFC"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B8160E" w:rsidRPr="00B4180C">
        <w:rPr>
          <w:rFonts w:ascii="GHEA Mariam" w:eastAsia="GHEA Mariam" w:hAnsi="GHEA Mariam" w:cs="Cambria Math"/>
          <w:sz w:val="24"/>
          <w:szCs w:val="24"/>
          <w:lang w:val="hy-AM"/>
        </w:rPr>
        <w:t>Բեկթաշյան</w:t>
      </w:r>
    </w:p>
    <w:p w14:paraId="2C33023C" w14:textId="27C73BF4" w:rsidR="0039682F" w:rsidRPr="00B4180C" w:rsidRDefault="0039682F" w:rsidP="005A3AB1">
      <w:pPr>
        <w:tabs>
          <w:tab w:val="left" w:pos="567"/>
        </w:tabs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2153BE95" w14:textId="77777777" w:rsidR="00286E03" w:rsidRPr="00B4180C" w:rsidRDefault="00286E03" w:rsidP="005A3AB1">
      <w:pPr>
        <w:tabs>
          <w:tab w:val="left" w:pos="567"/>
        </w:tabs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59AF226F" w14:textId="4C3BAF89" w:rsidR="00CE107D" w:rsidRPr="00B4180C" w:rsidRDefault="001F2A1E" w:rsidP="001F2A1E">
      <w:pPr>
        <w:ind w:leftChars="0" w:firstLineChars="0" w:firstLine="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</w:t>
      </w:r>
      <w:r w:rsidR="00102981" w:rsidRPr="00102981">
        <w:rPr>
          <w:rFonts w:ascii="GHEA Mariam" w:eastAsia="GHEA Mariam" w:hAnsi="GHEA Mariam" w:cs="GHEA Mariam"/>
          <w:sz w:val="24"/>
          <w:szCs w:val="24"/>
          <w:lang w:val="hy-AM"/>
        </w:rPr>
        <w:t>21</w:t>
      </w:r>
      <w:r w:rsidR="00102981" w:rsidRPr="00D30F3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8160E" w:rsidRPr="00B4180C">
        <w:rPr>
          <w:rFonts w:ascii="GHEA Mariam" w:eastAsia="GHEA Mariam" w:hAnsi="GHEA Mariam" w:cs="GHEA Mariam"/>
          <w:sz w:val="24"/>
          <w:szCs w:val="24"/>
          <w:lang w:val="hy-AM"/>
        </w:rPr>
        <w:t>նոյ</w:t>
      </w:r>
      <w:r w:rsidR="00447A1B" w:rsidRPr="00B4180C">
        <w:rPr>
          <w:rFonts w:ascii="GHEA Mariam" w:eastAsia="GHEA Mariam" w:hAnsi="GHEA Mariam" w:cs="GHEA Mariam"/>
          <w:sz w:val="24"/>
          <w:szCs w:val="24"/>
          <w:lang w:val="hy-AM"/>
        </w:rPr>
        <w:t>եմբերի</w:t>
      </w:r>
      <w:r w:rsidR="00CE107D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202</w:t>
      </w:r>
      <w:r w:rsidR="00F35EFB" w:rsidRPr="00B4180C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CE107D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 </w:t>
      </w:r>
      <w:r w:rsidR="00166883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E107D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                 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 w:rsidR="00CE107D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F337B4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   </w:t>
      </w:r>
      <w:r w:rsidR="00735A75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   </w:t>
      </w:r>
      <w:r w:rsidR="00676ED8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 w:rsidR="00CE107D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 w:rsidR="00D542DB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835FF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   </w:t>
      </w:r>
      <w:r w:rsidR="00735A75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 w:rsidR="00CE107D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36C22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    </w:t>
      </w:r>
      <w:r w:rsidR="00447A1B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8160E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    </w:t>
      </w:r>
      <w:r w:rsidR="00CE107D" w:rsidRPr="00B4180C">
        <w:rPr>
          <w:rFonts w:ascii="GHEA Mariam" w:eastAsia="GHEA Mariam" w:hAnsi="GHEA Mariam" w:cs="GHEA Mariam"/>
          <w:sz w:val="24"/>
          <w:szCs w:val="24"/>
          <w:lang w:val="hy-AM"/>
        </w:rPr>
        <w:t>ք.Երևան</w:t>
      </w:r>
    </w:p>
    <w:p w14:paraId="055B0418" w14:textId="0BC16C97" w:rsidR="00471AED" w:rsidRPr="00B4180C" w:rsidRDefault="00735A75" w:rsidP="005A3AB1">
      <w:pPr>
        <w:tabs>
          <w:tab w:val="left" w:pos="567"/>
        </w:tabs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</w:p>
    <w:p w14:paraId="1FAD5BA7" w14:textId="033F6953" w:rsidR="00EE5AE8" w:rsidRPr="00B4180C" w:rsidRDefault="006629B4" w:rsidP="00102981">
      <w:pPr>
        <w:spacing w:after="240" w:line="276" w:lineRule="auto"/>
        <w:ind w:leftChars="0" w:left="-2" w:firstLineChars="0" w:firstLine="0"/>
        <w:jc w:val="center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</w:t>
      </w:r>
      <w:r w:rsidR="00D3555F" w:rsidRPr="00B4180C">
        <w:rPr>
          <w:rFonts w:ascii="GHEA Mariam" w:eastAsia="GHEA Mariam" w:hAnsi="GHEA Mariam" w:cs="GHEA Mariam"/>
          <w:sz w:val="24"/>
          <w:szCs w:val="24"/>
          <w:lang w:val="hy-AM"/>
        </w:rPr>
        <w:t>ՀՀ Վճռաբեկ դատարանի քրեական պալատը (այսուհետ՝ Վճռաբեկ</w:t>
      </w:r>
      <w:r w:rsidR="00C835FF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դ</w:t>
      </w:r>
      <w:r w:rsidR="00C9602F" w:rsidRPr="00B4180C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D3555F" w:rsidRPr="00B4180C">
        <w:rPr>
          <w:rFonts w:ascii="GHEA Mariam" w:eastAsia="GHEA Mariam" w:hAnsi="GHEA Mariam" w:cs="GHEA Mariam"/>
          <w:sz w:val="24"/>
          <w:szCs w:val="24"/>
          <w:lang w:val="hy-AM"/>
        </w:rPr>
        <w:t>տարան)</w:t>
      </w:r>
      <w:r w:rsidR="004F546D" w:rsidRPr="00B4180C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56AAA8B1" w14:textId="68D8CEA7" w:rsidR="00EE5AE8" w:rsidRPr="00B4180C" w:rsidRDefault="00D3555F" w:rsidP="005A3AB1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                                               նախագահությամբ`          </w:t>
      </w:r>
      <w:r w:rsidR="0039682F"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Հ.ԱՍԱՏՐՅԱՆԻ </w:t>
      </w:r>
    </w:p>
    <w:p w14:paraId="445B77FD" w14:textId="7756A1F7" w:rsidR="00F35EFB" w:rsidRPr="00B4180C" w:rsidRDefault="00D3555F" w:rsidP="00C9602F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                                մասնակցությամբ դատավորներ`</w:t>
      </w:r>
      <w:r w:rsidR="00F35EFB"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       Ս</w:t>
      </w:r>
      <w:r w:rsidR="00F35EFB" w:rsidRPr="00B4180C">
        <w:rPr>
          <w:rFonts w:ascii="Cambria Math" w:eastAsia="GHEA Mariam" w:hAnsi="Cambria Math" w:cs="Cambria Math"/>
          <w:color w:val="000000"/>
          <w:sz w:val="24"/>
          <w:szCs w:val="24"/>
          <w:lang w:val="hy-AM"/>
        </w:rPr>
        <w:t>․</w:t>
      </w:r>
      <w:r w:rsidR="00F35EFB"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ԱՎԵՏԻՍՅԱՆԻ</w:t>
      </w:r>
      <w:r w:rsidR="00C9602F"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286E03"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FE6B65"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286E03"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  </w:t>
      </w:r>
      <w:r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 </w:t>
      </w:r>
    </w:p>
    <w:p w14:paraId="6E7282F6" w14:textId="7AA108F1" w:rsidR="00166883" w:rsidRPr="00B4180C" w:rsidRDefault="00166883" w:rsidP="00C9602F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Ա</w:t>
      </w:r>
      <w:r w:rsidRPr="00B4180C">
        <w:rPr>
          <w:rFonts w:ascii="Cambria Math" w:eastAsia="GHEA Mariam" w:hAnsi="Cambria Math" w:cs="Cambria Math"/>
          <w:color w:val="000000"/>
          <w:sz w:val="24"/>
          <w:szCs w:val="24"/>
          <w:lang w:val="hy-AM"/>
        </w:rPr>
        <w:t>․</w:t>
      </w:r>
      <w:r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ԴԱՆԻԵԼՅԱՆ</w:t>
      </w:r>
      <w:r w:rsidR="00B33F6E"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Ի</w:t>
      </w:r>
    </w:p>
    <w:p w14:paraId="6D409EB3" w14:textId="62CB27B2" w:rsidR="00286E03" w:rsidRPr="00B4180C" w:rsidRDefault="00286E03" w:rsidP="00C9602F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Լ.ԹԱԴԵՎՈՍՅԱՆԻ</w:t>
      </w:r>
    </w:p>
    <w:p w14:paraId="685C62B7" w14:textId="77777777" w:rsidR="00EE5AE8" w:rsidRPr="00B4180C" w:rsidRDefault="00D3555F" w:rsidP="005A3AB1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Ա.ՊՈՂՈՍՅԱՆԻ</w:t>
      </w:r>
    </w:p>
    <w:p w14:paraId="3AF8024D" w14:textId="01D70922" w:rsidR="00EE5AE8" w:rsidRPr="00B4180C" w:rsidRDefault="00EE5AE8" w:rsidP="005A3AB1">
      <w:pPr>
        <w:ind w:leftChars="0" w:left="-2" w:firstLineChars="0" w:firstLine="567"/>
        <w:jc w:val="right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</w:p>
    <w:p w14:paraId="31862117" w14:textId="77777777" w:rsidR="00B313A7" w:rsidRPr="00B4180C" w:rsidRDefault="00B313A7" w:rsidP="005A3AB1">
      <w:pPr>
        <w:ind w:leftChars="0" w:left="-2" w:firstLineChars="0" w:firstLine="567"/>
        <w:jc w:val="right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</w:p>
    <w:p w14:paraId="04DD725D" w14:textId="66CF476D" w:rsidR="004B44B1" w:rsidRPr="00B4180C" w:rsidRDefault="00D3555F" w:rsidP="000D67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0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bookmarkStart w:id="0" w:name="_heading=h.gjdgxs" w:colFirst="0" w:colLast="0"/>
      <w:bookmarkEnd w:id="0"/>
      <w:r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գրավոր ընթացակարգով քննության առնելով</w:t>
      </w:r>
      <w:r w:rsidR="00C612DC"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bookmarkStart w:id="1" w:name="_Hlk197947124"/>
      <w:r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ՀՀ վերաքննիչ քրեական դատարանի՝ </w:t>
      </w:r>
      <w:r w:rsidRPr="00B4180C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202</w:t>
      </w:r>
      <w:r w:rsidR="005375E1" w:rsidRPr="00B4180C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5</w:t>
      </w:r>
      <w:r w:rsidR="009A1C11" w:rsidRPr="00B4180C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 </w:t>
      </w:r>
      <w:r w:rsidRPr="00B4180C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թվականի</w:t>
      </w:r>
      <w:r w:rsidR="006561C0" w:rsidRPr="00B4180C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 </w:t>
      </w:r>
      <w:r w:rsidR="000D6F56" w:rsidRPr="00B4180C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սեպտեմբերի</w:t>
      </w:r>
      <w:r w:rsidRPr="00B4180C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 </w:t>
      </w:r>
      <w:r w:rsidR="000D6F56" w:rsidRPr="00B4180C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5</w:t>
      </w:r>
      <w:r w:rsidRPr="00B4180C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-ի</w:t>
      </w:r>
      <w:bookmarkEnd w:id="1"/>
      <w:r w:rsidRPr="00B4180C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 որոշման դեմ</w:t>
      </w:r>
      <w:r w:rsidR="006561C0" w:rsidRPr="00B4180C">
        <w:rPr>
          <w:rFonts w:ascii="GHEA Mariam" w:hAnsi="GHEA Mariam"/>
          <w:lang w:val="hy-AM"/>
        </w:rPr>
        <w:t xml:space="preserve"> </w:t>
      </w:r>
      <w:r w:rsidR="000D6F56" w:rsidRPr="00B4180C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Պավել Անատոլիի Դանիլովի պաշտպան Ս</w:t>
      </w:r>
      <w:r w:rsidR="000D6F56" w:rsidRPr="00B4180C">
        <w:rPr>
          <w:rFonts w:ascii="Cambria Math" w:eastAsia="GHEA Mariam" w:hAnsi="Cambria Math" w:cs="Cambria Math"/>
          <w:color w:val="0D0D0D"/>
          <w:sz w:val="24"/>
          <w:szCs w:val="24"/>
          <w:lang w:val="hy-AM"/>
        </w:rPr>
        <w:t>․</w:t>
      </w:r>
      <w:r w:rsidR="000D6F56" w:rsidRPr="00B4180C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Գալստյանի</w:t>
      </w:r>
      <w:r w:rsidR="00673B47" w:rsidRPr="00B4180C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 </w:t>
      </w:r>
      <w:r w:rsidR="00582D42" w:rsidRPr="00B4180C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հատուկ վերանայման </w:t>
      </w:r>
      <w:r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վճռաբեկ բողոքը,</w:t>
      </w:r>
    </w:p>
    <w:p w14:paraId="5D047C6A" w14:textId="77777777" w:rsidR="009D7303" w:rsidRDefault="009D7303" w:rsidP="001F610C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Chars="0" w:left="-2" w:firstLineChars="0" w:firstLine="567"/>
        <w:jc w:val="center"/>
        <w:rPr>
          <w:rFonts w:ascii="GHEA Mariam" w:eastAsia="GHEA Mariam" w:hAnsi="GHEA Mariam" w:cs="GHEA Mariam"/>
          <w:b/>
          <w:color w:val="000000"/>
          <w:sz w:val="24"/>
          <w:szCs w:val="24"/>
          <w:lang w:val="hy-AM"/>
        </w:rPr>
      </w:pPr>
    </w:p>
    <w:p w14:paraId="7B11DC08" w14:textId="22777D09" w:rsidR="00EE5AE8" w:rsidRPr="00B4180C" w:rsidRDefault="00D3555F" w:rsidP="001F610C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Chars="0" w:left="-2" w:firstLineChars="0" w:firstLine="567"/>
        <w:jc w:val="center"/>
        <w:rPr>
          <w:rFonts w:ascii="GHEA Mariam" w:eastAsia="GHEA Mariam" w:hAnsi="GHEA Mariam" w:cs="GHEA Mariam"/>
          <w:b/>
          <w:color w:val="000000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b/>
          <w:color w:val="000000"/>
          <w:sz w:val="24"/>
          <w:szCs w:val="24"/>
          <w:lang w:val="hy-AM"/>
        </w:rPr>
        <w:lastRenderedPageBreak/>
        <w:t>Պ Ա Ր Զ Ե Ց</w:t>
      </w:r>
    </w:p>
    <w:p w14:paraId="752CE97B" w14:textId="48634BA4" w:rsidR="007142EA" w:rsidRPr="00B4180C" w:rsidRDefault="004145BF" w:rsidP="00B4180C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u w:val="single"/>
          <w:lang w:val="hy-AM"/>
        </w:rPr>
      </w:pPr>
      <w:r w:rsidRPr="00B4180C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Վարույթի</w:t>
      </w:r>
      <w:r w:rsidR="00D3555F" w:rsidRPr="00B4180C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 xml:space="preserve"> դատավարական նախապատմությունը.</w:t>
      </w:r>
    </w:p>
    <w:p w14:paraId="44D09985" w14:textId="1FE419EC" w:rsidR="006C21C9" w:rsidRPr="00B4180C" w:rsidRDefault="003864D1" w:rsidP="00B4180C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C21C9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Երևան քաղաքի առաջին ատյանի ընդհանուր իրավասության </w:t>
      </w:r>
      <w:r w:rsidR="00215A8C">
        <w:rPr>
          <w:rFonts w:ascii="GHEA Mariam" w:eastAsia="GHEA Mariam" w:hAnsi="GHEA Mariam" w:cs="GHEA Mariam"/>
          <w:sz w:val="24"/>
          <w:szCs w:val="24"/>
          <w:lang w:val="hy-AM"/>
        </w:rPr>
        <w:t xml:space="preserve">քրեական </w:t>
      </w:r>
      <w:r w:rsidR="006C21C9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դատարանի (այսուհետ` նաև Առաջին ատյանի դատարան)՝ 2025 թվականի օգոստոսի 18-ի որոշմամբ </w:t>
      </w:r>
      <w:r w:rsidR="00603F4E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ՀՀ արդարադատության նախարարի միջնորդությունը </w:t>
      </w:r>
      <w:r w:rsidR="006C21C9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բավարարվել է և </w:t>
      </w:r>
      <w:r w:rsidR="00603F4E" w:rsidRPr="00B4180C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Պավել Անատոլիի Դանիլովի</w:t>
      </w:r>
      <w:r w:rsidR="006C21C9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նկատմամբ կիրառվել </w:t>
      </w:r>
      <w:r w:rsidR="00BE5C92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է </w:t>
      </w:r>
      <w:r w:rsidR="00603F4E" w:rsidRPr="00B4180C">
        <w:rPr>
          <w:rFonts w:ascii="GHEA Mariam" w:eastAsia="GHEA Mariam" w:hAnsi="GHEA Mariam" w:cs="GHEA Mariam"/>
          <w:sz w:val="24"/>
          <w:szCs w:val="24"/>
          <w:lang w:val="hy-AM"/>
        </w:rPr>
        <w:t>հանձնման նպատակով կալանավորում</w:t>
      </w:r>
      <w:r w:rsidR="006C21C9" w:rsidRPr="00B4180C">
        <w:rPr>
          <w:rFonts w:ascii="GHEA Mariam" w:eastAsia="GHEA Mariam" w:hAnsi="GHEA Mariam" w:cs="GHEA Mariam"/>
          <w:sz w:val="24"/>
          <w:szCs w:val="24"/>
          <w:lang w:val="hy-AM"/>
        </w:rPr>
        <w:t>ը՝ 2 (երկու) ամիս ժամկետով։</w:t>
      </w:r>
    </w:p>
    <w:p w14:paraId="17DFBEDD" w14:textId="5F573351" w:rsidR="00732D84" w:rsidRPr="00B4180C" w:rsidRDefault="00B87BDE" w:rsidP="00B4180C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Cambria Math"/>
          <w:sz w:val="24"/>
          <w:szCs w:val="24"/>
          <w:lang w:val="hy-AM"/>
        </w:rPr>
        <w:t>2</w:t>
      </w:r>
      <w:r w:rsidR="006D6BBF"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6D6BBF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26D25" w:rsidRPr="00B4180C">
        <w:rPr>
          <w:rFonts w:ascii="GHEA Mariam" w:eastAsia="GHEA Mariam" w:hAnsi="GHEA Mariam" w:cs="GHEA Mariam"/>
          <w:sz w:val="24"/>
          <w:szCs w:val="24"/>
          <w:lang w:val="hy-AM"/>
        </w:rPr>
        <w:t>Պաշտպանի</w:t>
      </w:r>
      <w:r w:rsidR="001D5C70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հատուկ վերանայման վերաքննիչ բողոքը ՀՀ վերաքննիչ քրեական դատարանի (այսուհետ` նաև Վերաքննիչ դատարան)՝ 2025 թվականի </w:t>
      </w:r>
      <w:r w:rsidR="00126D25" w:rsidRPr="00B4180C">
        <w:rPr>
          <w:rFonts w:ascii="GHEA Mariam" w:eastAsia="GHEA Mariam" w:hAnsi="GHEA Mariam" w:cs="GHEA Mariam"/>
          <w:sz w:val="24"/>
          <w:szCs w:val="24"/>
          <w:lang w:val="hy-AM"/>
        </w:rPr>
        <w:t>սեպտեմբերի</w:t>
      </w:r>
      <w:r w:rsidR="001D5C70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26D25" w:rsidRPr="00B4180C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1D5C70" w:rsidRPr="00B4180C">
        <w:rPr>
          <w:rFonts w:ascii="GHEA Mariam" w:eastAsia="GHEA Mariam" w:hAnsi="GHEA Mariam" w:cs="GHEA Mariam"/>
          <w:sz w:val="24"/>
          <w:szCs w:val="24"/>
          <w:lang w:val="hy-AM"/>
        </w:rPr>
        <w:t>-ի որոշմամբ թողնվել է առանց քննության։</w:t>
      </w:r>
    </w:p>
    <w:p w14:paraId="0C625AE2" w14:textId="79AFABE6" w:rsidR="00FE7831" w:rsidRPr="00B4180C" w:rsidRDefault="00B87BDE" w:rsidP="00B4180C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3</w:t>
      </w:r>
      <w:r w:rsidR="003864D1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. Վերաքննիչ դատարանի վերոնշյալ որոշման դեմ </w:t>
      </w:r>
      <w:r w:rsidR="00126D25" w:rsidRPr="00B4180C">
        <w:rPr>
          <w:rFonts w:ascii="GHEA Mariam" w:eastAsia="GHEA Mariam" w:hAnsi="GHEA Mariam" w:cs="GHEA Mariam"/>
          <w:sz w:val="24"/>
          <w:szCs w:val="24"/>
          <w:lang w:val="hy-AM"/>
        </w:rPr>
        <w:t>պաշտպան Ս</w:t>
      </w:r>
      <w:r w:rsidR="00126D25"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126D25" w:rsidRPr="00B4180C">
        <w:rPr>
          <w:rFonts w:ascii="GHEA Mariam" w:eastAsia="GHEA Mariam" w:hAnsi="GHEA Mariam" w:cs="GHEA Mariam"/>
          <w:sz w:val="24"/>
          <w:szCs w:val="24"/>
          <w:lang w:val="hy-AM"/>
        </w:rPr>
        <w:t>Գալստյան</w:t>
      </w:r>
      <w:r w:rsidR="00211FF4" w:rsidRPr="00B4180C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3864D1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բերել է հատուկ վերանայման վճռաբեկ բողոք, որը Վճռաբեկ դատարանի` 202</w:t>
      </w:r>
      <w:r w:rsidR="00A45712" w:rsidRPr="00B4180C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3864D1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 </w:t>
      </w:r>
      <w:r w:rsidR="004F6908" w:rsidRPr="00B4180C">
        <w:rPr>
          <w:rFonts w:ascii="GHEA Mariam" w:eastAsia="GHEA Mariam" w:hAnsi="GHEA Mariam" w:cs="GHEA Mariam"/>
          <w:sz w:val="24"/>
          <w:szCs w:val="24"/>
          <w:lang w:val="hy-AM"/>
        </w:rPr>
        <w:t>նոյեմբերի</w:t>
      </w:r>
      <w:r w:rsidR="003864D1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D6463" w:rsidRPr="00B4180C">
        <w:rPr>
          <w:rFonts w:ascii="GHEA Mariam" w:eastAsia="GHEA Mariam" w:hAnsi="GHEA Mariam" w:cs="GHEA Mariam"/>
          <w:sz w:val="24"/>
          <w:szCs w:val="24"/>
          <w:lang w:val="hy-AM"/>
        </w:rPr>
        <w:t>3</w:t>
      </w:r>
      <w:r w:rsidR="003864D1" w:rsidRPr="00B4180C">
        <w:rPr>
          <w:rFonts w:ascii="GHEA Mariam" w:eastAsia="GHEA Mariam" w:hAnsi="GHEA Mariam" w:cs="GHEA Mariam"/>
          <w:sz w:val="24"/>
          <w:szCs w:val="24"/>
          <w:lang w:val="hy-AM"/>
        </w:rPr>
        <w:t>-ի որոշմամբ ընդունվել է վարույթ ու սահմանվել է դատական վարույթի իրականացման գրավոր ընթացակարգ։</w:t>
      </w:r>
    </w:p>
    <w:p w14:paraId="156DDAAA" w14:textId="77777777" w:rsidR="00640F98" w:rsidRPr="00B4180C" w:rsidRDefault="00640F98" w:rsidP="00B4180C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6015A13C" w14:textId="6C954DC8" w:rsidR="00A54AAA" w:rsidRPr="00B4180C" w:rsidRDefault="00BD0707" w:rsidP="00B4180C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</w:pPr>
      <w:r w:rsidRPr="00B4180C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Վ</w:t>
      </w:r>
      <w:r w:rsidR="00A54AAA" w:rsidRPr="00B4180C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 xml:space="preserve">ճռաբեկ բողոքի </w:t>
      </w:r>
      <w:r w:rsidR="00596F79" w:rsidRPr="00B4180C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հիմք</w:t>
      </w:r>
      <w:r w:rsidR="00CC6F95" w:rsidRPr="00B4180C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եր</w:t>
      </w:r>
      <w:r w:rsidR="00596F79" w:rsidRPr="00B4180C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ը</w:t>
      </w:r>
      <w:r w:rsidR="00A54AAA" w:rsidRPr="00B4180C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,</w:t>
      </w:r>
      <w:r w:rsidR="00596F79" w:rsidRPr="00B4180C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 xml:space="preserve"> </w:t>
      </w:r>
      <w:r w:rsidR="00CC6F95" w:rsidRPr="00B4180C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փաստարկները</w:t>
      </w:r>
      <w:r w:rsidR="00A54AAA" w:rsidRPr="00B4180C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 xml:space="preserve"> և պահանջը.</w:t>
      </w:r>
    </w:p>
    <w:p w14:paraId="38D7522A" w14:textId="43D512F2" w:rsidR="00A54AAA" w:rsidRPr="00B4180C" w:rsidRDefault="00726D11" w:rsidP="00B4180C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Վ</w:t>
      </w:r>
      <w:r w:rsidR="00A54AAA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ճռաբեկ բողոքը քննվում է հետևյալ </w:t>
      </w:r>
      <w:r w:rsidR="00596F79" w:rsidRPr="00B4180C">
        <w:rPr>
          <w:rFonts w:ascii="GHEA Mariam" w:eastAsia="GHEA Mariam" w:hAnsi="GHEA Mariam" w:cs="GHEA Mariam"/>
          <w:sz w:val="24"/>
          <w:szCs w:val="24"/>
          <w:lang w:val="hy-AM"/>
        </w:rPr>
        <w:t>հիմքի</w:t>
      </w:r>
      <w:r w:rsidR="00A54AAA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սահմաններում՝ ներքոհիշյալ </w:t>
      </w:r>
      <w:r w:rsidR="003746DD" w:rsidRPr="00B4180C">
        <w:rPr>
          <w:rFonts w:ascii="GHEA Mariam" w:eastAsia="GHEA Mariam" w:hAnsi="GHEA Mariam" w:cs="GHEA Mariam"/>
          <w:sz w:val="24"/>
          <w:szCs w:val="24"/>
          <w:lang w:val="hy-AM"/>
        </w:rPr>
        <w:t>փաստարկներով</w:t>
      </w:r>
      <w:r w:rsidR="00A54AAA" w:rsidRPr="00B4180C">
        <w:rPr>
          <w:rFonts w:ascii="GHEA Mariam" w:eastAsia="GHEA Mariam" w:hAnsi="GHEA Mariam" w:cs="GHEA Mariam"/>
          <w:sz w:val="24"/>
          <w:szCs w:val="24"/>
          <w:lang w:val="hy-AM"/>
        </w:rPr>
        <w:t>.</w:t>
      </w:r>
    </w:p>
    <w:p w14:paraId="2CA57FC8" w14:textId="0E866046" w:rsidR="006A2C6A" w:rsidRPr="00B4180C" w:rsidRDefault="00166883" w:rsidP="00B4180C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="00AA6752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. Բողոքի հեղինակի պնդմամբ՝ </w:t>
      </w:r>
      <w:r w:rsidR="006A2C6A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ստորադաս դատարանն առերևույթ թույլ է տվել </w:t>
      </w:r>
      <w:r w:rsidR="00A66B2A" w:rsidRPr="00B4180C">
        <w:rPr>
          <w:rFonts w:ascii="GHEA Mariam" w:eastAsia="GHEA Mariam" w:hAnsi="GHEA Mariam" w:cs="GHEA Mariam"/>
          <w:sz w:val="24"/>
          <w:szCs w:val="24"/>
          <w:lang w:val="hy-AM"/>
        </w:rPr>
        <w:t>դատական սխալ</w:t>
      </w:r>
      <w:r w:rsidR="006A2C6A" w:rsidRPr="00B4180C">
        <w:rPr>
          <w:rFonts w:ascii="GHEA Mariam" w:eastAsia="GHEA Mariam" w:hAnsi="GHEA Mariam" w:cs="GHEA Mariam"/>
          <w:sz w:val="24"/>
          <w:szCs w:val="24"/>
          <w:lang w:val="hy-AM"/>
        </w:rPr>
        <w:t>, և միաժամանակ առկա է օրենքի միատեսակ կիրառության ապահովման անհրաժեշտություն։</w:t>
      </w:r>
    </w:p>
    <w:p w14:paraId="7CD7712F" w14:textId="2AF6693C" w:rsidR="00E24EDD" w:rsidRDefault="00480620" w:rsidP="00E24EDD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>Բ</w:t>
      </w:r>
      <w:r w:rsidR="00C645A3" w:rsidRPr="00B4180C">
        <w:rPr>
          <w:rFonts w:ascii="GHEA Mariam" w:eastAsia="GHEA Mariam" w:hAnsi="GHEA Mariam" w:cs="GHEA Mariam"/>
          <w:sz w:val="24"/>
          <w:szCs w:val="24"/>
          <w:lang w:val="hy-AM"/>
        </w:rPr>
        <w:t>ողոքաբերը</w:t>
      </w:r>
      <w:r w:rsidR="00C645A3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C645A3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645A3">
        <w:rPr>
          <w:rFonts w:ascii="GHEA Mariam" w:eastAsia="GHEA Mariam" w:hAnsi="GHEA Mariam" w:cs="GHEA Mariam"/>
          <w:sz w:val="24"/>
          <w:szCs w:val="24"/>
          <w:lang w:val="hy-AM"/>
        </w:rPr>
        <w:t>հ</w:t>
      </w:r>
      <w:r w:rsidR="00C645A3" w:rsidRPr="00B4180C">
        <w:rPr>
          <w:rFonts w:ascii="GHEA Mariam" w:eastAsia="GHEA Mariam" w:hAnsi="GHEA Mariam" w:cs="GHEA Mariam"/>
          <w:sz w:val="24"/>
          <w:szCs w:val="24"/>
          <w:lang w:val="hy-AM"/>
        </w:rPr>
        <w:t>իմքում դնելով դատարանի մատչելիության իրավունքի կապակցությամբ ՀՀ Սահմանադրական և Մարդու իրավունքների եվրոպական դատարանների կողմից տրված մեկնաբանությունները</w:t>
      </w:r>
      <w:r w:rsidR="00C645A3">
        <w:rPr>
          <w:rFonts w:ascii="GHEA Mariam" w:eastAsia="GHEA Mariam" w:hAnsi="GHEA Mariam" w:cs="GHEA Mariam"/>
          <w:sz w:val="24"/>
          <w:szCs w:val="24"/>
          <w:lang w:val="hy-AM"/>
        </w:rPr>
        <w:t>, գտել</w:t>
      </w:r>
      <w:r w:rsidR="00C645A3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է, որ Վերաքննիչ դատարանի վիճարկվող որոշմամբ անհամաչափորեն սահմանափակ</w:t>
      </w:r>
      <w:r w:rsidR="00C645A3">
        <w:rPr>
          <w:rFonts w:ascii="GHEA Mariam" w:eastAsia="GHEA Mariam" w:hAnsi="GHEA Mariam" w:cs="GHEA Mariam"/>
          <w:sz w:val="24"/>
          <w:szCs w:val="24"/>
          <w:lang w:val="hy-AM"/>
        </w:rPr>
        <w:t>վ</w:t>
      </w:r>
      <w:r w:rsidR="00C645A3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ել </w:t>
      </w:r>
      <w:r w:rsidR="00163DE1">
        <w:rPr>
          <w:rFonts w:ascii="GHEA Mariam" w:eastAsia="GHEA Mariam" w:hAnsi="GHEA Mariam" w:cs="GHEA Mariam"/>
          <w:sz w:val="24"/>
          <w:szCs w:val="24"/>
          <w:lang w:val="hy-AM"/>
        </w:rPr>
        <w:t>են</w:t>
      </w:r>
      <w:r w:rsidR="00C645A3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645A3" w:rsidRPr="00E24EDD">
        <w:rPr>
          <w:rFonts w:ascii="GHEA Mariam" w:eastAsia="GHEA Mariam" w:hAnsi="GHEA Mariam" w:cs="GHEA Mariam"/>
          <w:sz w:val="24"/>
          <w:szCs w:val="24"/>
          <w:lang w:val="hy-AM"/>
        </w:rPr>
        <w:t>Պ</w:t>
      </w:r>
      <w:r w:rsidR="00C645A3" w:rsidRPr="00E24ED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C645A3" w:rsidRPr="00E24EDD">
        <w:rPr>
          <w:rFonts w:ascii="GHEA Mariam" w:eastAsia="GHEA Mariam" w:hAnsi="GHEA Mariam" w:cs="GHEA Mariam"/>
          <w:sz w:val="24"/>
          <w:szCs w:val="24"/>
          <w:lang w:val="hy-AM"/>
        </w:rPr>
        <w:t>Դանիլովի դատական պաշտպանության և դատարանի մատչելիության իրավունք</w:t>
      </w:r>
      <w:r w:rsidR="008D6A4B">
        <w:rPr>
          <w:rFonts w:ascii="GHEA Mariam" w:eastAsia="GHEA Mariam" w:hAnsi="GHEA Mariam" w:cs="GHEA Mariam"/>
          <w:sz w:val="24"/>
          <w:szCs w:val="24"/>
          <w:lang w:val="hy-AM"/>
        </w:rPr>
        <w:t>ներ</w:t>
      </w:r>
      <w:r w:rsidR="00C645A3" w:rsidRPr="00E24EDD">
        <w:rPr>
          <w:rFonts w:ascii="GHEA Mariam" w:eastAsia="GHEA Mariam" w:hAnsi="GHEA Mariam" w:cs="GHEA Mariam"/>
          <w:sz w:val="24"/>
          <w:szCs w:val="24"/>
          <w:lang w:val="hy-AM"/>
        </w:rPr>
        <w:t>ը։</w:t>
      </w:r>
      <w:r w:rsidRPr="00E24ED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E0540F" w:rsidRPr="00E24EDD">
        <w:rPr>
          <w:rFonts w:ascii="GHEA Mariam" w:eastAsia="GHEA Mariam" w:hAnsi="GHEA Mariam" w:cs="GHEA Mariam"/>
          <w:sz w:val="24"/>
          <w:szCs w:val="24"/>
          <w:lang w:val="hy-AM"/>
        </w:rPr>
        <w:t xml:space="preserve">Մասնավորապես՝ </w:t>
      </w:r>
      <w:r w:rsidR="00A57D2B" w:rsidRPr="00E24EDD">
        <w:rPr>
          <w:rFonts w:ascii="GHEA Mariam" w:eastAsia="GHEA Mariam" w:hAnsi="GHEA Mariam" w:cs="GHEA Mariam"/>
          <w:sz w:val="24"/>
          <w:szCs w:val="24"/>
          <w:lang w:val="hy-AM"/>
        </w:rPr>
        <w:t xml:space="preserve">Վերաքննիչ դատարանի որոշումը կառուցված չէ </w:t>
      </w:r>
      <w:r w:rsidR="00215A8C" w:rsidRPr="00E24EDD">
        <w:rPr>
          <w:rFonts w:ascii="GHEA Mariam" w:eastAsia="GHEA Mariam" w:hAnsi="GHEA Mariam" w:cs="GHEA Mariam"/>
          <w:sz w:val="24"/>
          <w:szCs w:val="24"/>
          <w:lang w:val="hy-AM"/>
        </w:rPr>
        <w:t>դատարանի մատչելիության իրավունքի սահմանափակման</w:t>
      </w:r>
      <w:r w:rsidR="00A57D2B" w:rsidRPr="00E24ED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E24EDD">
        <w:rPr>
          <w:rFonts w:ascii="GHEA Mariam" w:eastAsia="GHEA Mariam" w:hAnsi="GHEA Mariam" w:cs="GHEA Mariam"/>
          <w:sz w:val="24"/>
          <w:szCs w:val="24"/>
          <w:lang w:val="hy-AM"/>
        </w:rPr>
        <w:t>իրավաչափության</w:t>
      </w:r>
      <w:r w:rsidR="00AC4F0D" w:rsidRPr="00E24EDD">
        <w:rPr>
          <w:rFonts w:ascii="GHEA Mariam" w:eastAsia="GHEA Mariam" w:hAnsi="GHEA Mariam" w:cs="GHEA Mariam"/>
          <w:sz w:val="24"/>
          <w:szCs w:val="24"/>
          <w:lang w:val="hy-AM"/>
        </w:rPr>
        <w:t xml:space="preserve"> տեսանկյունից</w:t>
      </w:r>
      <w:r w:rsidR="00A57D2B" w:rsidRPr="00E24EDD">
        <w:rPr>
          <w:rFonts w:ascii="GHEA Mariam" w:eastAsia="GHEA Mariam" w:hAnsi="GHEA Mariam" w:cs="GHEA Mariam"/>
          <w:sz w:val="24"/>
          <w:szCs w:val="24"/>
          <w:lang w:val="hy-AM"/>
        </w:rPr>
        <w:t xml:space="preserve"> սույն վարույթով էական նշանակություն ունեցող </w:t>
      </w:r>
      <w:r w:rsidR="00472978" w:rsidRPr="00E24EDD">
        <w:rPr>
          <w:rFonts w:ascii="GHEA Mariam" w:eastAsia="GHEA Mariam" w:hAnsi="GHEA Mariam" w:cs="GHEA Mariam"/>
          <w:sz w:val="24"/>
          <w:szCs w:val="24"/>
          <w:lang w:val="hy-AM"/>
        </w:rPr>
        <w:t xml:space="preserve">ստորև նշված </w:t>
      </w:r>
      <w:r w:rsidR="00472978" w:rsidRPr="00E24EDD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փաստերի բովանդակային գնահատման վրա</w:t>
      </w:r>
      <w:r w:rsidR="00677123" w:rsidRPr="00E24EDD">
        <w:rPr>
          <w:rFonts w:ascii="GHEA Mariam" w:eastAsia="GHEA Mariam" w:hAnsi="GHEA Mariam" w:cs="GHEA Mariam"/>
          <w:sz w:val="24"/>
          <w:szCs w:val="24"/>
          <w:lang w:val="hy-AM"/>
        </w:rPr>
        <w:t>, որոնք, բողոք բերած անձի գնահատմամբ</w:t>
      </w:r>
      <w:r w:rsidR="00163DE1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677123" w:rsidRPr="00E24EDD">
        <w:rPr>
          <w:rFonts w:ascii="GHEA Mariam" w:eastAsia="GHEA Mariam" w:hAnsi="GHEA Mariam" w:cs="GHEA Mariam"/>
          <w:sz w:val="24"/>
          <w:szCs w:val="24"/>
          <w:lang w:val="hy-AM"/>
        </w:rPr>
        <w:t xml:space="preserve"> բողոքարկման բաց թողնված ժամկետը վերականգնելու բավարա</w:t>
      </w:r>
      <w:r w:rsidR="00DC2AAF">
        <w:rPr>
          <w:rFonts w:ascii="GHEA Mariam" w:eastAsia="GHEA Mariam" w:hAnsi="GHEA Mariam" w:cs="GHEA Mariam"/>
          <w:sz w:val="24"/>
          <w:szCs w:val="24"/>
          <w:lang w:val="hy-AM"/>
        </w:rPr>
        <w:t>ր</w:t>
      </w:r>
      <w:r w:rsidR="00677123" w:rsidRPr="00E24EDD">
        <w:rPr>
          <w:rFonts w:ascii="GHEA Mariam" w:eastAsia="GHEA Mariam" w:hAnsi="GHEA Mariam" w:cs="GHEA Mariam"/>
          <w:sz w:val="24"/>
          <w:szCs w:val="24"/>
          <w:lang w:val="hy-AM"/>
        </w:rPr>
        <w:t xml:space="preserve"> հիմք</w:t>
      </w:r>
      <w:r w:rsidR="00E24EDD" w:rsidRPr="00E24EDD">
        <w:rPr>
          <w:rFonts w:ascii="GHEA Mariam" w:eastAsia="GHEA Mariam" w:hAnsi="GHEA Mariam" w:cs="GHEA Mariam"/>
          <w:sz w:val="24"/>
          <w:szCs w:val="24"/>
          <w:lang w:val="hy-AM"/>
        </w:rPr>
        <w:t>եր են ստեղծել։</w:t>
      </w:r>
    </w:p>
    <w:p w14:paraId="1CB50678" w14:textId="7BC6B54F" w:rsidR="001E0A5A" w:rsidRPr="00B4180C" w:rsidRDefault="00CA5489" w:rsidP="00E24EDD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>Այսպես</w:t>
      </w:r>
      <w:r w:rsidR="00215A8C">
        <w:rPr>
          <w:rFonts w:ascii="GHEA Mariam" w:eastAsia="GHEA Mariam" w:hAnsi="GHEA Mariam" w:cs="GHEA Mariam"/>
          <w:sz w:val="24"/>
          <w:szCs w:val="24"/>
          <w:lang w:val="hy-AM"/>
        </w:rPr>
        <w:t xml:space="preserve">՝ </w:t>
      </w:r>
      <w:r w:rsidR="004D0188" w:rsidRPr="00B4180C">
        <w:rPr>
          <w:rFonts w:ascii="GHEA Mariam" w:eastAsia="GHEA Mariam" w:hAnsi="GHEA Mariam" w:cs="GHEA Mariam"/>
          <w:sz w:val="24"/>
          <w:szCs w:val="24"/>
          <w:lang w:val="hy-AM"/>
        </w:rPr>
        <w:t>բողոքաբերն ընդգծել է, որ</w:t>
      </w:r>
      <w:r w:rsidR="008A5F8B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330B9" w:rsidRPr="00B4180C">
        <w:rPr>
          <w:rFonts w:ascii="GHEA Mariam" w:eastAsia="GHEA Mariam" w:hAnsi="GHEA Mariam" w:cs="GHEA Mariam"/>
          <w:sz w:val="24"/>
          <w:szCs w:val="24"/>
          <w:lang w:val="hy-AM"/>
        </w:rPr>
        <w:t>հատուկ</w:t>
      </w:r>
      <w:r w:rsidR="008A5F8B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վերանայման բողոք</w:t>
      </w:r>
      <w:r w:rsidR="00215A8C">
        <w:rPr>
          <w:rFonts w:ascii="GHEA Mariam" w:eastAsia="GHEA Mariam" w:hAnsi="GHEA Mariam" w:cs="GHEA Mariam"/>
          <w:sz w:val="24"/>
          <w:szCs w:val="24"/>
          <w:lang w:val="hy-AM"/>
        </w:rPr>
        <w:t xml:space="preserve">ը բողոքարկման </w:t>
      </w:r>
      <w:r w:rsidR="00C01BF0" w:rsidRPr="00B4180C">
        <w:rPr>
          <w:rFonts w:ascii="GHEA Mariam" w:eastAsia="GHEA Mariam" w:hAnsi="GHEA Mariam" w:cs="GHEA Mariam"/>
          <w:sz w:val="24"/>
          <w:szCs w:val="24"/>
          <w:lang w:val="hy-AM"/>
        </w:rPr>
        <w:t>ժամկետում հանձնվել է փոստային ծառայությ</w:t>
      </w:r>
      <w:r w:rsidR="00163DE1">
        <w:rPr>
          <w:rFonts w:ascii="GHEA Mariam" w:eastAsia="GHEA Mariam" w:hAnsi="GHEA Mariam" w:cs="GHEA Mariam"/>
          <w:sz w:val="24"/>
          <w:szCs w:val="24"/>
          <w:lang w:val="hy-AM"/>
        </w:rPr>
        <w:t>ու</w:t>
      </w:r>
      <w:r w:rsidR="00C01BF0" w:rsidRPr="00B4180C">
        <w:rPr>
          <w:rFonts w:ascii="GHEA Mariam" w:eastAsia="GHEA Mariam" w:hAnsi="GHEA Mariam" w:cs="GHEA Mariam"/>
          <w:sz w:val="24"/>
          <w:szCs w:val="24"/>
          <w:lang w:val="hy-AM"/>
        </w:rPr>
        <w:t>ն՝</w:t>
      </w:r>
      <w:r w:rsidR="00074875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Երևան քաղաքի Գարեգին Նժդեհի 23 հասցեով առաքելու համար,</w:t>
      </w:r>
      <w:r w:rsidR="006526FB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որը հանդիսանում է ՀՀ </w:t>
      </w:r>
      <w:r w:rsidR="008D6A4B">
        <w:rPr>
          <w:rFonts w:ascii="GHEA Mariam" w:eastAsia="GHEA Mariam" w:hAnsi="GHEA Mariam" w:cs="GHEA Mariam"/>
          <w:sz w:val="24"/>
          <w:szCs w:val="24"/>
          <w:lang w:val="hy-AM"/>
        </w:rPr>
        <w:t>վ</w:t>
      </w:r>
      <w:r w:rsidR="006526FB" w:rsidRPr="00B4180C">
        <w:rPr>
          <w:rFonts w:ascii="GHEA Mariam" w:eastAsia="GHEA Mariam" w:hAnsi="GHEA Mariam" w:cs="GHEA Mariam"/>
          <w:sz w:val="24"/>
          <w:szCs w:val="24"/>
          <w:lang w:val="hy-AM"/>
        </w:rPr>
        <w:t>երաքննիչ քրեական դատարանի հասցեն,</w:t>
      </w:r>
      <w:r w:rsidR="00074875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սակայն</w:t>
      </w:r>
      <w:r w:rsidR="00163DE1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074875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330B9" w:rsidRPr="00B4180C">
        <w:rPr>
          <w:rFonts w:ascii="GHEA Mariam" w:eastAsia="GHEA Mariam" w:hAnsi="GHEA Mariam" w:cs="GHEA Mariam"/>
          <w:sz w:val="24"/>
          <w:szCs w:val="24"/>
          <w:lang w:val="hy-AM"/>
        </w:rPr>
        <w:t>տեխնիկական սխալի պատճառով</w:t>
      </w:r>
      <w:r w:rsidR="00163DE1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332057" w:rsidRPr="00B4180C">
        <w:rPr>
          <w:rFonts w:ascii="GHEA Mariam" w:eastAsia="GHEA Mariam" w:hAnsi="GHEA Mariam" w:cs="GHEA Mariam"/>
          <w:sz w:val="24"/>
          <w:szCs w:val="24"/>
          <w:lang w:val="hy-AM"/>
        </w:rPr>
        <w:t>ստացողի անվանումը ՀՀ վերաքննիչ քրեական դատարանի փոխարեն նշվել է ՀՀ վերաքննիչ դատարան</w:t>
      </w:r>
      <w:r w:rsidR="006E14D3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, ինչի պատճառով էլ </w:t>
      </w:r>
      <w:r w:rsidR="00474BCE" w:rsidRPr="00B4180C">
        <w:rPr>
          <w:rFonts w:ascii="GHEA Mariam" w:eastAsia="GHEA Mariam" w:hAnsi="GHEA Mariam" w:cs="GHEA Mariam"/>
          <w:sz w:val="24"/>
          <w:szCs w:val="24"/>
          <w:lang w:val="hy-AM"/>
        </w:rPr>
        <w:t>փ</w:t>
      </w:r>
      <w:r w:rsidR="008D6A4B">
        <w:rPr>
          <w:rFonts w:ascii="GHEA Mariam" w:eastAsia="GHEA Mariam" w:hAnsi="GHEA Mariam" w:cs="GHEA Mariam"/>
          <w:sz w:val="24"/>
          <w:szCs w:val="24"/>
          <w:lang w:val="hy-AM"/>
        </w:rPr>
        <w:t>ո</w:t>
      </w:r>
      <w:r w:rsidR="00474BCE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ստային առաքանին վերադարձվել է ուղարկողին։ </w:t>
      </w:r>
      <w:r w:rsidR="004F5589">
        <w:rPr>
          <w:rFonts w:ascii="GHEA Mariam" w:eastAsia="GHEA Mariam" w:hAnsi="GHEA Mariam" w:cs="GHEA Mariam"/>
          <w:sz w:val="24"/>
          <w:szCs w:val="24"/>
          <w:lang w:val="hy-AM"/>
        </w:rPr>
        <w:t>Վ</w:t>
      </w:r>
      <w:r w:rsidR="00573FDC" w:rsidRPr="00B4180C">
        <w:rPr>
          <w:rFonts w:ascii="GHEA Mariam" w:eastAsia="GHEA Mariam" w:hAnsi="GHEA Mariam" w:cs="GHEA Mariam"/>
          <w:sz w:val="24"/>
          <w:szCs w:val="24"/>
          <w:lang w:val="hy-AM"/>
        </w:rPr>
        <w:t>երադարձված փոստային առաքանին</w:t>
      </w:r>
      <w:r w:rsidR="004F5589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73FDC" w:rsidRPr="00B4180C">
        <w:rPr>
          <w:rFonts w:ascii="GHEA Mariam" w:eastAsia="GHEA Mariam" w:hAnsi="GHEA Mariam" w:cs="GHEA Mariam"/>
          <w:sz w:val="24"/>
          <w:szCs w:val="24"/>
          <w:lang w:val="hy-AM"/>
        </w:rPr>
        <w:t>ստանալուն հաջորդող օրը՝ 2025 թվականի սեպտեմբերի 2-ին,</w:t>
      </w:r>
      <w:r w:rsidR="00171A1B">
        <w:rPr>
          <w:rFonts w:ascii="GHEA Mariam" w:eastAsia="GHEA Mariam" w:hAnsi="GHEA Mariam" w:cs="GHEA Mariam"/>
          <w:sz w:val="24"/>
          <w:szCs w:val="24"/>
          <w:lang w:val="hy-AM"/>
        </w:rPr>
        <w:t xml:space="preserve"> հստակեցվել է </w:t>
      </w:r>
      <w:r w:rsidR="008D6A4B">
        <w:rPr>
          <w:rFonts w:ascii="GHEA Mariam" w:eastAsia="GHEA Mariam" w:hAnsi="GHEA Mariam" w:cs="GHEA Mariam"/>
          <w:sz w:val="24"/>
          <w:szCs w:val="24"/>
          <w:lang w:val="hy-AM"/>
        </w:rPr>
        <w:t>ստացողի</w:t>
      </w:r>
      <w:r w:rsidR="00171A1B">
        <w:rPr>
          <w:rFonts w:ascii="GHEA Mariam" w:eastAsia="GHEA Mariam" w:hAnsi="GHEA Mariam" w:cs="GHEA Mariam"/>
          <w:sz w:val="24"/>
          <w:szCs w:val="24"/>
          <w:lang w:val="hy-AM"/>
        </w:rPr>
        <w:t xml:space="preserve"> անվանումը և բողոքը՝ </w:t>
      </w:r>
      <w:r w:rsidR="00171A1B" w:rsidRPr="00B4180C">
        <w:rPr>
          <w:rFonts w:ascii="GHEA Mariam" w:eastAsia="GHEA Mariam" w:hAnsi="GHEA Mariam" w:cs="GHEA Mariam"/>
          <w:sz w:val="24"/>
          <w:szCs w:val="24"/>
          <w:lang w:val="hy-AM"/>
        </w:rPr>
        <w:t>բողոքարկման բաց թողնված ժամկետը</w:t>
      </w:r>
      <w:r w:rsidR="00171A1B">
        <w:rPr>
          <w:rFonts w:ascii="GHEA Mariam" w:eastAsia="GHEA Mariam" w:hAnsi="GHEA Mariam" w:cs="GHEA Mariam"/>
          <w:sz w:val="24"/>
          <w:szCs w:val="24"/>
          <w:lang w:val="hy-AM"/>
        </w:rPr>
        <w:t xml:space="preserve"> վերականգնելու կից միջնորդությամբ, կրկին </w:t>
      </w:r>
      <w:r w:rsidR="00573FDC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հանձնվել է փոստային </w:t>
      </w:r>
      <w:r w:rsidR="009454E7">
        <w:rPr>
          <w:rFonts w:ascii="GHEA Mariam" w:eastAsia="GHEA Mariam" w:hAnsi="GHEA Mariam" w:cs="GHEA Mariam"/>
          <w:sz w:val="24"/>
          <w:szCs w:val="24"/>
          <w:lang w:val="hy-AM"/>
        </w:rPr>
        <w:t xml:space="preserve">կապի </w:t>
      </w:r>
      <w:r w:rsidR="00573FDC" w:rsidRPr="00B4180C">
        <w:rPr>
          <w:rFonts w:ascii="GHEA Mariam" w:eastAsia="GHEA Mariam" w:hAnsi="GHEA Mariam" w:cs="GHEA Mariam"/>
          <w:sz w:val="24"/>
          <w:szCs w:val="24"/>
          <w:lang w:val="hy-AM"/>
        </w:rPr>
        <w:t>օպերատորին</w:t>
      </w:r>
      <w:r w:rsidR="00EC23F4" w:rsidRPr="00B4180C">
        <w:rPr>
          <w:rFonts w:ascii="GHEA Mariam" w:eastAsia="GHEA Mariam" w:hAnsi="GHEA Mariam" w:cs="GHEA Mariam"/>
          <w:sz w:val="24"/>
          <w:szCs w:val="24"/>
          <w:lang w:val="hy-AM"/>
        </w:rPr>
        <w:t>։</w:t>
      </w:r>
      <w:r w:rsidR="007B32FA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5235D" w:rsidRPr="00B4180C">
        <w:rPr>
          <w:rFonts w:ascii="GHEA Mariam" w:eastAsia="GHEA Mariam" w:hAnsi="GHEA Mariam" w:cs="GHEA Mariam"/>
          <w:sz w:val="24"/>
          <w:szCs w:val="24"/>
          <w:lang w:val="hy-AM"/>
        </w:rPr>
        <w:t>Այս համատեքստում բողոքաբերը նաև ուշագրավ է համարել այն իրողությունը, որ դատական վերանայման բողոքը վերադարձվում է, եթե այն չի բովանդակում այն դատարանի անվանումը, որին հասցեագրվում է բողոքը, մինչդեռ, սույն դեպքում համանման տեխնիկական թերությունը հանգեցրել է անձի դատարանի մատչելիության իրավունք</w:t>
      </w:r>
      <w:r w:rsidR="00E0540F"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="00B5235D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սահմանափակման։</w:t>
      </w:r>
      <w:r w:rsidR="00B5235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71A1B">
        <w:rPr>
          <w:rFonts w:ascii="GHEA Mariam" w:eastAsia="GHEA Mariam" w:hAnsi="GHEA Mariam" w:cs="GHEA Mariam"/>
          <w:sz w:val="24"/>
          <w:szCs w:val="24"/>
          <w:lang w:val="hy-AM"/>
        </w:rPr>
        <w:t>Ըստ բողոքի հեղինակի՝</w:t>
      </w:r>
      <w:r w:rsidR="00232A23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5235D">
        <w:rPr>
          <w:rFonts w:ascii="GHEA Mariam" w:eastAsia="GHEA Mariam" w:hAnsi="GHEA Mariam" w:cs="GHEA Mariam"/>
          <w:sz w:val="24"/>
          <w:szCs w:val="24"/>
          <w:lang w:val="hy-AM"/>
        </w:rPr>
        <w:t xml:space="preserve">վիճարկվող որոշման իրավաչափության գնահատման տեսանկյունից </w:t>
      </w:r>
      <w:r w:rsidR="00BA0DD2">
        <w:rPr>
          <w:rFonts w:ascii="GHEA Mariam" w:eastAsia="GHEA Mariam" w:hAnsi="GHEA Mariam" w:cs="GHEA Mariam"/>
          <w:sz w:val="24"/>
          <w:szCs w:val="24"/>
          <w:lang w:val="hy-AM"/>
        </w:rPr>
        <w:t xml:space="preserve">նշանակություն ունեցող հանգամանք է նաև այն, որ </w:t>
      </w:r>
      <w:r w:rsidR="001E0A5A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դատական վերանայման բողոքը </w:t>
      </w:r>
      <w:r w:rsidR="00375F2D" w:rsidRPr="00B4180C">
        <w:rPr>
          <w:rFonts w:ascii="GHEA Mariam" w:eastAsia="GHEA Mariam" w:hAnsi="GHEA Mariam" w:cs="GHEA Mariam"/>
          <w:sz w:val="24"/>
          <w:szCs w:val="24"/>
          <w:lang w:val="hy-AM"/>
        </w:rPr>
        <w:t>բովանդակել է վիճարկվող դատական ակտ</w:t>
      </w:r>
      <w:r w:rsidR="009454E7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375F2D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կայացրած դատարանի անվանումը, գործի համարը, դատավարական նախապատ</w:t>
      </w:r>
      <w:r w:rsidR="006F116B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մությունը, </w:t>
      </w:r>
      <w:r w:rsidR="00375F2D" w:rsidRPr="00B4180C">
        <w:rPr>
          <w:rFonts w:ascii="GHEA Mariam" w:eastAsia="GHEA Mariam" w:hAnsi="GHEA Mariam" w:cs="GHEA Mariam"/>
          <w:sz w:val="24"/>
          <w:szCs w:val="24"/>
          <w:lang w:val="hy-AM"/>
        </w:rPr>
        <w:t>դատական ակտի կայացման տարին, ամիսը</w:t>
      </w:r>
      <w:r w:rsidR="00E57DD5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և</w:t>
      </w:r>
      <w:r w:rsidR="00375F2D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ամսաթիվը</w:t>
      </w:r>
      <w:r w:rsidR="00F25B16" w:rsidRPr="00B4180C">
        <w:rPr>
          <w:rFonts w:ascii="GHEA Mariam" w:eastAsia="GHEA Mariam" w:hAnsi="GHEA Mariam" w:cs="GHEA Mariam"/>
          <w:sz w:val="24"/>
          <w:szCs w:val="24"/>
          <w:lang w:val="hy-AM"/>
        </w:rPr>
        <w:t>, ինչը բավարար էր պարզելու համար</w:t>
      </w:r>
      <w:r w:rsidR="00E66FBA" w:rsidRPr="006B737D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F25B16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թե որ դատարանին է հասցեագրված բողոքը։</w:t>
      </w:r>
      <w:r w:rsidR="009454E7" w:rsidRPr="009454E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</w:p>
    <w:p w14:paraId="336D5E6A" w14:textId="1EE2A4ED" w:rsidR="003077B0" w:rsidRDefault="00166883" w:rsidP="00B4180C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color w:val="000000" w:themeColor="background1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color w:val="000000" w:themeColor="background1"/>
          <w:sz w:val="24"/>
          <w:szCs w:val="24"/>
          <w:lang w:val="hy-AM"/>
        </w:rPr>
        <w:t>5</w:t>
      </w:r>
      <w:r w:rsidR="00A54AAA" w:rsidRPr="00B4180C">
        <w:rPr>
          <w:rFonts w:ascii="GHEA Mariam" w:eastAsia="GHEA Mariam" w:hAnsi="GHEA Mariam" w:cs="GHEA Mariam"/>
          <w:color w:val="000000" w:themeColor="background1"/>
          <w:sz w:val="24"/>
          <w:szCs w:val="24"/>
          <w:lang w:val="hy-AM"/>
        </w:rPr>
        <w:t>. Վերոգրյալի հիման վրա</w:t>
      </w:r>
      <w:r w:rsidR="00654396" w:rsidRPr="00B4180C">
        <w:rPr>
          <w:rFonts w:ascii="GHEA Mariam" w:eastAsia="GHEA Mariam" w:hAnsi="GHEA Mariam" w:cs="GHEA Mariam"/>
          <w:color w:val="000000" w:themeColor="background1"/>
          <w:sz w:val="24"/>
          <w:szCs w:val="24"/>
          <w:lang w:val="hy-AM"/>
        </w:rPr>
        <w:t>,</w:t>
      </w:r>
      <w:r w:rsidR="00A54AAA" w:rsidRPr="00B4180C">
        <w:rPr>
          <w:rFonts w:ascii="GHEA Mariam" w:eastAsia="GHEA Mariam" w:hAnsi="GHEA Mariam" w:cs="GHEA Mariam"/>
          <w:color w:val="000000" w:themeColor="background1"/>
          <w:sz w:val="24"/>
          <w:szCs w:val="24"/>
          <w:lang w:val="hy-AM"/>
        </w:rPr>
        <w:t xml:space="preserve"> բողոք բերած անձը խնդրել է </w:t>
      </w:r>
      <w:r w:rsidR="00554C9D" w:rsidRPr="00B4180C">
        <w:rPr>
          <w:rFonts w:ascii="GHEA Mariam" w:eastAsia="GHEA Mariam" w:hAnsi="GHEA Mariam" w:cs="GHEA Mariam"/>
          <w:color w:val="000000" w:themeColor="background1"/>
          <w:sz w:val="24"/>
          <w:szCs w:val="24"/>
          <w:lang w:val="hy-AM"/>
        </w:rPr>
        <w:t>բեկանել Վերաքննիչ դատարանի՝ 202</w:t>
      </w:r>
      <w:r w:rsidR="006C0234" w:rsidRPr="00B4180C">
        <w:rPr>
          <w:rFonts w:ascii="GHEA Mariam" w:eastAsia="GHEA Mariam" w:hAnsi="GHEA Mariam" w:cs="GHEA Mariam"/>
          <w:color w:val="000000" w:themeColor="background1"/>
          <w:sz w:val="24"/>
          <w:szCs w:val="24"/>
          <w:lang w:val="hy-AM"/>
        </w:rPr>
        <w:t>5</w:t>
      </w:r>
      <w:r w:rsidR="00554C9D" w:rsidRPr="00B4180C">
        <w:rPr>
          <w:rFonts w:ascii="GHEA Mariam" w:eastAsia="GHEA Mariam" w:hAnsi="GHEA Mariam" w:cs="GHEA Mariam"/>
          <w:color w:val="000000" w:themeColor="background1"/>
          <w:sz w:val="24"/>
          <w:szCs w:val="24"/>
          <w:lang w:val="hy-AM"/>
        </w:rPr>
        <w:t xml:space="preserve"> թվականի </w:t>
      </w:r>
      <w:r w:rsidR="005E04AC" w:rsidRPr="00B4180C">
        <w:rPr>
          <w:rFonts w:ascii="GHEA Mariam" w:eastAsia="GHEA Mariam" w:hAnsi="GHEA Mariam" w:cs="GHEA Mariam"/>
          <w:color w:val="000000" w:themeColor="background1"/>
          <w:sz w:val="24"/>
          <w:szCs w:val="24"/>
          <w:lang w:val="hy-AM"/>
        </w:rPr>
        <w:t>սեպտեմբերի</w:t>
      </w:r>
      <w:r w:rsidR="00FA41C1" w:rsidRPr="00B4180C">
        <w:rPr>
          <w:rFonts w:ascii="GHEA Mariam" w:eastAsia="GHEA Mariam" w:hAnsi="GHEA Mariam" w:cs="GHEA Mariam"/>
          <w:color w:val="000000" w:themeColor="background1"/>
          <w:sz w:val="24"/>
          <w:szCs w:val="24"/>
          <w:lang w:val="hy-AM"/>
        </w:rPr>
        <w:t xml:space="preserve"> </w:t>
      </w:r>
      <w:r w:rsidR="005E04AC" w:rsidRPr="00B4180C">
        <w:rPr>
          <w:rFonts w:ascii="GHEA Mariam" w:eastAsia="GHEA Mariam" w:hAnsi="GHEA Mariam" w:cs="GHEA Mariam"/>
          <w:color w:val="000000" w:themeColor="background1"/>
          <w:sz w:val="24"/>
          <w:szCs w:val="24"/>
          <w:lang w:val="hy-AM"/>
        </w:rPr>
        <w:t>5</w:t>
      </w:r>
      <w:r w:rsidR="00554C9D" w:rsidRPr="00B4180C">
        <w:rPr>
          <w:rFonts w:ascii="GHEA Mariam" w:eastAsia="GHEA Mariam" w:hAnsi="GHEA Mariam" w:cs="GHEA Mariam"/>
          <w:color w:val="000000" w:themeColor="background1"/>
          <w:sz w:val="24"/>
          <w:szCs w:val="24"/>
          <w:lang w:val="hy-AM"/>
        </w:rPr>
        <w:t>-ի որոշում</w:t>
      </w:r>
      <w:r w:rsidR="00CA2829" w:rsidRPr="00B4180C">
        <w:rPr>
          <w:rFonts w:ascii="GHEA Mariam" w:eastAsia="GHEA Mariam" w:hAnsi="GHEA Mariam" w:cs="GHEA Mariam"/>
          <w:color w:val="000000" w:themeColor="background1"/>
          <w:sz w:val="24"/>
          <w:szCs w:val="24"/>
          <w:lang w:val="hy-AM"/>
        </w:rPr>
        <w:t>ն</w:t>
      </w:r>
      <w:r w:rsidR="00554C9D" w:rsidRPr="00B4180C">
        <w:rPr>
          <w:rFonts w:ascii="GHEA Mariam" w:eastAsia="GHEA Mariam" w:hAnsi="GHEA Mariam" w:cs="GHEA Mariam"/>
          <w:color w:val="000000" w:themeColor="background1"/>
          <w:sz w:val="24"/>
          <w:szCs w:val="24"/>
          <w:lang w:val="hy-AM"/>
        </w:rPr>
        <w:t xml:space="preserve"> </w:t>
      </w:r>
      <w:r w:rsidR="00CA2829" w:rsidRPr="00B4180C">
        <w:rPr>
          <w:rFonts w:ascii="GHEA Mariam" w:eastAsia="GHEA Mariam" w:hAnsi="GHEA Mariam" w:cs="GHEA Mariam"/>
          <w:color w:val="000000" w:themeColor="background1"/>
          <w:sz w:val="24"/>
          <w:szCs w:val="24"/>
          <w:lang w:val="hy-AM"/>
        </w:rPr>
        <w:t>ու</w:t>
      </w:r>
      <w:r w:rsidR="00554C9D" w:rsidRPr="00B4180C">
        <w:rPr>
          <w:rFonts w:ascii="GHEA Mariam" w:eastAsia="GHEA Mariam" w:hAnsi="GHEA Mariam" w:cs="GHEA Mariam"/>
          <w:color w:val="000000" w:themeColor="background1"/>
          <w:sz w:val="24"/>
          <w:szCs w:val="24"/>
          <w:lang w:val="hy-AM"/>
        </w:rPr>
        <w:t xml:space="preserve"> </w:t>
      </w:r>
      <w:r w:rsidR="00C81C20" w:rsidRPr="00B4180C">
        <w:rPr>
          <w:rFonts w:ascii="GHEA Mariam" w:eastAsia="GHEA Mariam" w:hAnsi="GHEA Mariam" w:cs="GHEA Mariam"/>
          <w:color w:val="000000" w:themeColor="background1"/>
          <w:sz w:val="24"/>
          <w:szCs w:val="24"/>
          <w:lang w:val="hy-AM"/>
        </w:rPr>
        <w:t>կայացնել դրան փոխարինող դատական ակտ</w:t>
      </w:r>
      <w:r w:rsidR="005E04AC" w:rsidRPr="00B4180C">
        <w:rPr>
          <w:rFonts w:ascii="GHEA Mariam" w:eastAsia="GHEA Mariam" w:hAnsi="GHEA Mariam" w:cs="GHEA Mariam"/>
          <w:color w:val="000000" w:themeColor="background1"/>
          <w:sz w:val="24"/>
          <w:szCs w:val="24"/>
          <w:lang w:val="hy-AM"/>
        </w:rPr>
        <w:t>։</w:t>
      </w:r>
    </w:p>
    <w:p w14:paraId="77DDE6D8" w14:textId="77777777" w:rsidR="009D7303" w:rsidRPr="009D7303" w:rsidRDefault="009D7303" w:rsidP="00B4180C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color w:val="000000" w:themeColor="background1"/>
          <w:sz w:val="14"/>
          <w:szCs w:val="14"/>
          <w:lang w:val="hy-AM"/>
        </w:rPr>
      </w:pPr>
    </w:p>
    <w:p w14:paraId="4D122B3D" w14:textId="6CB6C4EC" w:rsidR="00243A7D" w:rsidRPr="00B4180C" w:rsidRDefault="00FA0FDC" w:rsidP="009D7303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color w:val="000000" w:themeColor="background1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Վ</w:t>
      </w:r>
      <w:r w:rsidR="00D3555F" w:rsidRPr="00B4180C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ճռաբեկ բողոքի քննության համար էական նշանակություն ունեցող փաստական հանգամանքները.</w:t>
      </w:r>
    </w:p>
    <w:p w14:paraId="42EFBA96" w14:textId="128787FC" w:rsidR="009B6168" w:rsidRPr="00B4180C" w:rsidRDefault="008B2EDA" w:rsidP="00B4180C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Cambria Math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6</w:t>
      </w:r>
      <w:r w:rsidR="006842E1"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BE363A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r w:rsidR="006B737D">
        <w:rPr>
          <w:rFonts w:ascii="GHEA Mariam" w:eastAsia="GHEA Mariam" w:hAnsi="GHEA Mariam" w:cs="Cambria Math"/>
          <w:sz w:val="24"/>
          <w:szCs w:val="24"/>
          <w:lang w:val="hy-AM"/>
        </w:rPr>
        <w:t>Վարույթի նյութերի</w:t>
      </w:r>
      <w:r w:rsidR="00D82347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 ուսումնասիրությունից</w:t>
      </w:r>
      <w:r w:rsidR="006A2AAC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 հետևում է, որ</w:t>
      </w:r>
      <w:r w:rsidR="006A2AAC"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6A2AAC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</w:p>
    <w:p w14:paraId="451AAF04" w14:textId="38213AFC" w:rsidR="00BE363A" w:rsidRDefault="006A2AAC" w:rsidP="00B4180C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Cambria Math"/>
          <w:sz w:val="24"/>
          <w:szCs w:val="24"/>
          <w:lang w:val="hy-AM"/>
        </w:rPr>
      </w:pPr>
      <w:r w:rsidRPr="00B4180C">
        <w:rPr>
          <w:rFonts w:ascii="GHEA Mariam" w:eastAsia="GHEA Mariam" w:hAnsi="GHEA Mariam" w:cs="Cambria Math"/>
          <w:sz w:val="24"/>
          <w:szCs w:val="24"/>
          <w:lang w:val="hy-AM"/>
        </w:rPr>
        <w:lastRenderedPageBreak/>
        <w:t xml:space="preserve">- </w:t>
      </w:r>
      <w:r w:rsidR="00BE363A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Առաջին ատյանի դատարանի՝ 2025 թվականի օգոստոսի 18-ի որոշումը, </w:t>
      </w:r>
      <w:r w:rsidR="00596C43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փոստային առաքման միջոցով, </w:t>
      </w:r>
      <w:r w:rsidR="00807A1E" w:rsidRPr="00B4180C">
        <w:rPr>
          <w:rFonts w:ascii="GHEA Mariam" w:eastAsia="GHEA Mariam" w:hAnsi="GHEA Mariam" w:cs="Cambria Math"/>
          <w:sz w:val="24"/>
          <w:szCs w:val="24"/>
          <w:lang w:val="hy-AM"/>
        </w:rPr>
        <w:t>LO129180397</w:t>
      </w:r>
      <w:r w:rsidR="00596C43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AM բեռնային համարով ուղարկվել է </w:t>
      </w:r>
      <w:r w:rsidR="00786AFE" w:rsidRPr="00B4180C">
        <w:rPr>
          <w:rFonts w:ascii="GHEA Mariam" w:eastAsia="GHEA Mariam" w:hAnsi="GHEA Mariam" w:cs="Cambria Math"/>
          <w:sz w:val="24"/>
          <w:szCs w:val="24"/>
          <w:lang w:val="hy-AM"/>
        </w:rPr>
        <w:t>փաստաբան Ս</w:t>
      </w:r>
      <w:r w:rsidR="00080582"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786AFE" w:rsidRPr="00B4180C">
        <w:rPr>
          <w:rFonts w:ascii="GHEA Mariam" w:eastAsia="GHEA Mariam" w:hAnsi="GHEA Mariam" w:cs="Cambria Math"/>
          <w:sz w:val="24"/>
          <w:szCs w:val="24"/>
          <w:lang w:val="hy-AM"/>
        </w:rPr>
        <w:t>Գալստյանին</w:t>
      </w:r>
      <w:r w:rsidR="008309E8" w:rsidRPr="00B4180C">
        <w:rPr>
          <w:rStyle w:val="FootnoteReference"/>
          <w:rFonts w:ascii="GHEA Mariam" w:eastAsia="GHEA Mariam" w:hAnsi="GHEA Mariam" w:cs="Cambria Math"/>
          <w:sz w:val="24"/>
          <w:szCs w:val="24"/>
          <w:lang w:val="hy-AM"/>
        </w:rPr>
        <w:footnoteReference w:id="1"/>
      </w:r>
      <w:r w:rsidR="00596C43" w:rsidRPr="00B4180C">
        <w:rPr>
          <w:rFonts w:ascii="GHEA Mariam" w:eastAsia="GHEA Mariam" w:hAnsi="GHEA Mariam" w:cs="Cambria Math"/>
          <w:sz w:val="24"/>
          <w:szCs w:val="24"/>
          <w:lang w:val="hy-AM"/>
        </w:rPr>
        <w:t>: «Հայփոստ» փակ բաժնետիրական ընկերության</w:t>
      </w:r>
      <w:r w:rsidR="008309E8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r w:rsidR="00596C43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պաշտոնական կայքէջի համաձայն՝ </w:t>
      </w:r>
      <w:r w:rsidR="00786AFE" w:rsidRPr="00B4180C">
        <w:rPr>
          <w:rFonts w:ascii="GHEA Mariam" w:eastAsia="GHEA Mariam" w:hAnsi="GHEA Mariam" w:cs="Cambria Math"/>
          <w:sz w:val="24"/>
          <w:szCs w:val="24"/>
          <w:lang w:val="hy-AM"/>
        </w:rPr>
        <w:t>նշված</w:t>
      </w:r>
      <w:r w:rsidR="00596C43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 բեռնային համարով առաքանին </w:t>
      </w:r>
      <w:r w:rsidR="00532643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հասցեատիրոջը </w:t>
      </w:r>
      <w:r w:rsidR="008309E8" w:rsidRPr="00B4180C">
        <w:rPr>
          <w:rFonts w:ascii="GHEA Mariam" w:eastAsia="GHEA Mariam" w:hAnsi="GHEA Mariam" w:cs="Cambria Math"/>
          <w:sz w:val="24"/>
          <w:szCs w:val="24"/>
          <w:lang w:val="hy-AM"/>
        </w:rPr>
        <w:t>հանձնվել</w:t>
      </w:r>
      <w:r w:rsidR="00596C43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r w:rsidR="004A5518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է </w:t>
      </w:r>
      <w:r w:rsidR="00596C43" w:rsidRPr="00B4180C">
        <w:rPr>
          <w:rFonts w:ascii="GHEA Mariam" w:eastAsia="GHEA Mariam" w:hAnsi="GHEA Mariam" w:cs="Cambria Math"/>
          <w:sz w:val="24"/>
          <w:szCs w:val="24"/>
          <w:lang w:val="hy-AM"/>
        </w:rPr>
        <w:t>20</w:t>
      </w:r>
      <w:r w:rsidR="008309E8" w:rsidRPr="00B4180C">
        <w:rPr>
          <w:rFonts w:ascii="GHEA Mariam" w:eastAsia="GHEA Mariam" w:hAnsi="GHEA Mariam" w:cs="Cambria Math"/>
          <w:sz w:val="24"/>
          <w:szCs w:val="24"/>
          <w:lang w:val="hy-AM"/>
        </w:rPr>
        <w:t>25</w:t>
      </w:r>
      <w:r w:rsidR="00596C43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 թվականի </w:t>
      </w:r>
      <w:r w:rsidR="008309E8" w:rsidRPr="00B4180C">
        <w:rPr>
          <w:rFonts w:ascii="GHEA Mariam" w:eastAsia="GHEA Mariam" w:hAnsi="GHEA Mariam" w:cs="Cambria Math"/>
          <w:sz w:val="24"/>
          <w:szCs w:val="24"/>
          <w:lang w:val="hy-AM"/>
        </w:rPr>
        <w:t>օգոստոսի</w:t>
      </w:r>
      <w:r w:rsidR="00596C43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r w:rsidR="008309E8" w:rsidRPr="00B4180C">
        <w:rPr>
          <w:rFonts w:ascii="GHEA Mariam" w:eastAsia="GHEA Mariam" w:hAnsi="GHEA Mariam" w:cs="Cambria Math"/>
          <w:sz w:val="24"/>
          <w:szCs w:val="24"/>
          <w:lang w:val="hy-AM"/>
        </w:rPr>
        <w:t>22</w:t>
      </w:r>
      <w:r w:rsidR="00596C43" w:rsidRPr="00B4180C">
        <w:rPr>
          <w:rFonts w:ascii="GHEA Mariam" w:eastAsia="GHEA Mariam" w:hAnsi="GHEA Mariam" w:cs="Cambria Math"/>
          <w:sz w:val="24"/>
          <w:szCs w:val="24"/>
          <w:lang w:val="hy-AM"/>
        </w:rPr>
        <w:t>-ին</w:t>
      </w:r>
      <w:r w:rsidR="00251B34" w:rsidRPr="00B4180C">
        <w:rPr>
          <w:rStyle w:val="FootnoteReference"/>
          <w:rFonts w:ascii="GHEA Mariam" w:eastAsia="GHEA Mariam" w:hAnsi="GHEA Mariam" w:cs="Cambria Math"/>
          <w:sz w:val="24"/>
          <w:szCs w:val="24"/>
          <w:lang w:val="hy-AM"/>
        </w:rPr>
        <w:footnoteReference w:id="2"/>
      </w:r>
      <w:r w:rsidR="007450FB" w:rsidRPr="00B4180C">
        <w:rPr>
          <w:rFonts w:ascii="GHEA Mariam" w:eastAsia="GHEA Mariam" w:hAnsi="GHEA Mariam" w:cs="Cambria Math"/>
          <w:sz w:val="24"/>
          <w:szCs w:val="24"/>
          <w:lang w:val="hy-AM"/>
        </w:rPr>
        <w:t>,</w:t>
      </w:r>
    </w:p>
    <w:p w14:paraId="6DE0B5D4" w14:textId="4CB914B7" w:rsidR="005015D5" w:rsidRPr="00B4180C" w:rsidRDefault="005015D5" w:rsidP="00B4180C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Cambria Math"/>
          <w:sz w:val="24"/>
          <w:szCs w:val="24"/>
          <w:lang w:val="hy-AM"/>
        </w:rPr>
      </w:pPr>
      <w:r>
        <w:rPr>
          <w:rFonts w:ascii="GHEA Mariam" w:eastAsia="GHEA Mariam" w:hAnsi="GHEA Mariam" w:cs="Cambria Math"/>
          <w:sz w:val="24"/>
          <w:szCs w:val="24"/>
          <w:lang w:val="hy-AM"/>
        </w:rPr>
        <w:t xml:space="preserve">- </w:t>
      </w:r>
      <w:r w:rsidR="00936643">
        <w:rPr>
          <w:rFonts w:ascii="GHEA Mariam" w:eastAsia="GHEA Mariam" w:hAnsi="GHEA Mariam" w:cs="Cambria Math"/>
          <w:sz w:val="24"/>
          <w:szCs w:val="24"/>
          <w:lang w:val="hy-AM"/>
        </w:rPr>
        <w:t>պ</w:t>
      </w:r>
      <w:r w:rsidRPr="00B4180C">
        <w:rPr>
          <w:rFonts w:ascii="GHEA Mariam" w:eastAsia="GHEA Mariam" w:hAnsi="GHEA Mariam" w:cs="Cambria Math"/>
          <w:sz w:val="24"/>
          <w:szCs w:val="24"/>
          <w:lang w:val="hy-AM"/>
        </w:rPr>
        <w:t>աշտպան Ս</w:t>
      </w:r>
      <w:r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B4180C">
        <w:rPr>
          <w:rFonts w:ascii="GHEA Mariam" w:eastAsia="GHEA Mariam" w:hAnsi="GHEA Mariam" w:cs="Cambria Math"/>
          <w:sz w:val="24"/>
          <w:szCs w:val="24"/>
          <w:lang w:val="hy-AM"/>
        </w:rPr>
        <w:t>Գալստյանի վերաքննիչ բողոք</w:t>
      </w:r>
      <w:r>
        <w:rPr>
          <w:rFonts w:ascii="GHEA Mariam" w:eastAsia="GHEA Mariam" w:hAnsi="GHEA Mariam" w:cs="Cambria Math"/>
          <w:sz w:val="24"/>
          <w:szCs w:val="24"/>
          <w:lang w:val="hy-AM"/>
        </w:rPr>
        <w:t>ի պատճենը</w:t>
      </w:r>
      <w:r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 դատական ակտը կայացրած՝ Առաջին ատյանի դատարան է ուղարկվել 2025 թվականի </w:t>
      </w:r>
      <w:r w:rsidR="00102981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օգոստոսի </w:t>
      </w:r>
      <w:r w:rsidR="00102981" w:rsidRPr="00102981">
        <w:rPr>
          <w:rFonts w:ascii="GHEA Mariam" w:eastAsia="GHEA Mariam" w:hAnsi="GHEA Mariam" w:cs="Cambria Math"/>
          <w:sz w:val="24"/>
          <w:szCs w:val="24"/>
          <w:lang w:val="hy-AM"/>
        </w:rPr>
        <w:t xml:space="preserve">      </w:t>
      </w:r>
      <w:r w:rsidRPr="00B4180C">
        <w:rPr>
          <w:rFonts w:ascii="GHEA Mariam" w:eastAsia="GHEA Mariam" w:hAnsi="GHEA Mariam" w:cs="Cambria Math"/>
          <w:sz w:val="24"/>
          <w:szCs w:val="24"/>
          <w:lang w:val="hy-AM"/>
        </w:rPr>
        <w:t>27-ին</w:t>
      </w:r>
      <w:r>
        <w:rPr>
          <w:rStyle w:val="FootnoteReference"/>
          <w:rFonts w:ascii="GHEA Mariam" w:eastAsia="GHEA Mariam" w:hAnsi="GHEA Mariam" w:cs="Cambria Math"/>
          <w:sz w:val="24"/>
          <w:szCs w:val="24"/>
          <w:lang w:val="hy-AM"/>
        </w:rPr>
        <w:footnoteReference w:id="3"/>
      </w:r>
      <w:r>
        <w:rPr>
          <w:rFonts w:ascii="GHEA Mariam" w:eastAsia="GHEA Mariam" w:hAnsi="GHEA Mariam" w:cs="Cambria Math"/>
          <w:sz w:val="24"/>
          <w:szCs w:val="24"/>
          <w:lang w:val="hy-AM"/>
        </w:rPr>
        <w:t>,</w:t>
      </w:r>
    </w:p>
    <w:p w14:paraId="1AF3F8C6" w14:textId="5D0532BC" w:rsidR="00B9779F" w:rsidRPr="00B4180C" w:rsidRDefault="0074744D" w:rsidP="00B4180C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Cambria Math"/>
          <w:sz w:val="24"/>
          <w:szCs w:val="24"/>
          <w:lang w:val="hy-AM"/>
        </w:rPr>
      </w:pPr>
      <w:r w:rsidRPr="00B4180C">
        <w:rPr>
          <w:rFonts w:ascii="GHEA Mariam" w:eastAsia="GHEA Mariam" w:hAnsi="GHEA Mariam" w:cs="Cambria Math"/>
          <w:sz w:val="24"/>
          <w:szCs w:val="24"/>
          <w:lang w:val="hy-AM"/>
        </w:rPr>
        <w:t>-</w:t>
      </w:r>
      <w:r w:rsidR="00E50A9C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r w:rsidR="00B9779F" w:rsidRPr="00B4180C">
        <w:rPr>
          <w:rFonts w:ascii="GHEA Mariam" w:eastAsia="GHEA Mariam" w:hAnsi="GHEA Mariam" w:cs="Cambria Math"/>
          <w:sz w:val="24"/>
          <w:szCs w:val="24"/>
          <w:lang w:val="hy-AM"/>
        </w:rPr>
        <w:t>Առաջին ատյանի դատարանի վերոնշյալ որոշման դեմ պաշտպան Ս</w:t>
      </w:r>
      <w:r w:rsidR="00080582"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B9779F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Գալստյանի վերաքննիչ բողոքը </w:t>
      </w:r>
      <w:r w:rsidR="005015D5">
        <w:rPr>
          <w:rFonts w:ascii="GHEA Mariam" w:eastAsia="GHEA Mariam" w:hAnsi="GHEA Mariam" w:cs="Cambria Math"/>
          <w:sz w:val="24"/>
          <w:szCs w:val="24"/>
          <w:lang w:val="hy-AM"/>
        </w:rPr>
        <w:t xml:space="preserve">նույն օրը </w:t>
      </w:r>
      <w:r w:rsidR="00B9779F" w:rsidRPr="00B4180C">
        <w:rPr>
          <w:rFonts w:ascii="GHEA Mariam" w:eastAsia="GHEA Mariam" w:hAnsi="GHEA Mariam" w:cs="Cambria Math"/>
          <w:sz w:val="24"/>
          <w:szCs w:val="24"/>
          <w:lang w:val="hy-AM"/>
        </w:rPr>
        <w:t>փոստային ծառայության</w:t>
      </w:r>
      <w:r w:rsidR="00AD4DAD">
        <w:rPr>
          <w:rFonts w:ascii="GHEA Mariam" w:eastAsia="GHEA Mariam" w:hAnsi="GHEA Mariam" w:cs="Cambria Math"/>
          <w:sz w:val="24"/>
          <w:szCs w:val="24"/>
          <w:lang w:val="hy-AM"/>
        </w:rPr>
        <w:t>ն</w:t>
      </w:r>
      <w:r w:rsidR="00B9779F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 է հանձնվել </w:t>
      </w:r>
      <w:r w:rsidR="00B9779F" w:rsidRPr="00B4180C">
        <w:rPr>
          <w:rFonts w:ascii="GHEA Mariam" w:eastAsia="GHEA Mariam" w:hAnsi="GHEA Mariam" w:cs="GHEA Mariam"/>
          <w:sz w:val="24"/>
          <w:szCs w:val="24"/>
          <w:lang w:val="hy-AM"/>
        </w:rPr>
        <w:t>Երևան քաղաքի Գարեգին Նժդեհի 23 հասցեով առաքելու համար</w:t>
      </w:r>
      <w:r w:rsidR="003D65F3" w:rsidRPr="00B4180C">
        <w:rPr>
          <w:rFonts w:ascii="GHEA Mariam" w:eastAsia="GHEA Mariam" w:hAnsi="GHEA Mariam" w:cs="GHEA Mariam"/>
          <w:sz w:val="24"/>
          <w:szCs w:val="24"/>
          <w:lang w:val="hy-AM"/>
        </w:rPr>
        <w:t>, իսկ որպես ստացող նշվել է ՀՀ վերաքննիչ դատարան</w:t>
      </w:r>
      <w:r w:rsidR="00AD4DAD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3D65F3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։ Փոստային </w:t>
      </w:r>
      <w:r w:rsidR="004048E7">
        <w:rPr>
          <w:rFonts w:ascii="GHEA Mariam" w:eastAsia="GHEA Mariam" w:hAnsi="GHEA Mariam" w:cs="GHEA Mariam"/>
          <w:sz w:val="24"/>
          <w:szCs w:val="24"/>
          <w:lang w:val="hy-AM"/>
        </w:rPr>
        <w:t xml:space="preserve">կապի </w:t>
      </w:r>
      <w:r w:rsidR="003D65F3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օպերատորի կողմից </w:t>
      </w:r>
      <w:r w:rsidR="003D65F3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փոստային այդ առաքանուն տրվել է </w:t>
      </w:r>
      <w:r w:rsidR="00AE1101" w:rsidRPr="00B4180C">
        <w:rPr>
          <w:rFonts w:ascii="GHEA Mariam" w:eastAsia="GHEA Mariam" w:hAnsi="GHEA Mariam" w:cs="Cambria Math"/>
          <w:sz w:val="24"/>
          <w:szCs w:val="24"/>
          <w:lang w:val="hy-AM"/>
        </w:rPr>
        <w:t>LO129278325AM</w:t>
      </w:r>
      <w:r w:rsidR="003D65F3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 բեռնային համար</w:t>
      </w:r>
      <w:r w:rsidR="00AE1101" w:rsidRPr="00B4180C">
        <w:rPr>
          <w:rFonts w:ascii="GHEA Mariam" w:eastAsia="GHEA Mariam" w:hAnsi="GHEA Mariam" w:cs="Cambria Math"/>
          <w:sz w:val="24"/>
          <w:szCs w:val="24"/>
          <w:lang w:val="hy-AM"/>
        </w:rPr>
        <w:t>ը</w:t>
      </w:r>
      <w:r w:rsidR="007450FB" w:rsidRPr="00B4180C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4"/>
      </w:r>
      <w:r w:rsidR="006C297C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։ «Հայփոստ» փակ բաժնետիրական ընկերության պաշտոնական կայքէջի համաձայն՝ նշված բեռնային համարով առաքանին փոստային </w:t>
      </w:r>
      <w:r w:rsidR="00DE794A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կապի </w:t>
      </w:r>
      <w:r w:rsidR="006C297C" w:rsidRPr="00B4180C">
        <w:rPr>
          <w:rFonts w:ascii="GHEA Mariam" w:eastAsia="GHEA Mariam" w:hAnsi="GHEA Mariam" w:cs="Cambria Math"/>
          <w:sz w:val="24"/>
          <w:szCs w:val="24"/>
          <w:lang w:val="hy-AM"/>
        </w:rPr>
        <w:t>օպերատորին է հանձնվել 2025 թվականի օգոստոսի 27-ին, իսկ նույն թվականի սեպտեմբերի 1-ին վերադարձվել է ուղարկողին</w:t>
      </w:r>
      <w:r w:rsidR="007450FB" w:rsidRPr="00B4180C">
        <w:rPr>
          <w:rStyle w:val="FootnoteReference"/>
          <w:rFonts w:ascii="GHEA Mariam" w:eastAsia="GHEA Mariam" w:hAnsi="GHEA Mariam" w:cs="Cambria Math"/>
          <w:sz w:val="24"/>
          <w:szCs w:val="24"/>
          <w:lang w:val="hy-AM"/>
        </w:rPr>
        <w:footnoteReference w:id="5"/>
      </w:r>
      <w:r w:rsidR="006C297C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՝ </w:t>
      </w:r>
      <w:r w:rsidR="002D261E" w:rsidRPr="00B4180C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«</w:t>
      </w:r>
      <w:r w:rsidR="006C297C" w:rsidRPr="00B4180C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թերի </w:t>
      </w:r>
      <w:r w:rsidR="004A2768" w:rsidRPr="00B4180C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հասցե</w:t>
      </w:r>
      <w:r w:rsidR="002D261E" w:rsidRPr="00B4180C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»</w:t>
      </w:r>
      <w:r w:rsidR="002D261E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 նշագրմամբ, որ</w:t>
      </w:r>
      <w:r w:rsidR="00DE794A" w:rsidRPr="00B4180C">
        <w:rPr>
          <w:rFonts w:ascii="GHEA Mariam" w:eastAsia="GHEA Mariam" w:hAnsi="GHEA Mariam" w:cs="Cambria Math"/>
          <w:sz w:val="24"/>
          <w:szCs w:val="24"/>
          <w:lang w:val="hy-AM"/>
        </w:rPr>
        <w:t>ը</w:t>
      </w:r>
      <w:r w:rsidR="002D261E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r w:rsidR="00DE794A" w:rsidRPr="00B4180C">
        <w:rPr>
          <w:rFonts w:ascii="GHEA Mariam" w:eastAsia="GHEA Mariam" w:hAnsi="GHEA Mariam" w:cs="Cambria Math"/>
          <w:sz w:val="24"/>
          <w:szCs w:val="24"/>
          <w:lang w:val="hy-AM"/>
        </w:rPr>
        <w:t>լրացվ</w:t>
      </w:r>
      <w:r w:rsidR="00E0540F">
        <w:rPr>
          <w:rFonts w:ascii="GHEA Mariam" w:eastAsia="GHEA Mariam" w:hAnsi="GHEA Mariam" w:cs="Cambria Math"/>
          <w:sz w:val="24"/>
          <w:szCs w:val="24"/>
          <w:lang w:val="hy-AM"/>
        </w:rPr>
        <w:t>ած</w:t>
      </w:r>
      <w:r w:rsidR="002D261E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 է </w:t>
      </w:r>
      <w:r w:rsidR="002D261E" w:rsidRPr="00B4180C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«նշել որ դատ</w:t>
      </w:r>
      <w:r w:rsidR="002D261E" w:rsidRPr="00B4180C">
        <w:rPr>
          <w:rFonts w:ascii="Cambria Math" w:eastAsia="GHEA Mariam" w:hAnsi="Cambria Math" w:cs="Cambria Math"/>
          <w:i/>
          <w:iCs/>
          <w:sz w:val="24"/>
          <w:szCs w:val="24"/>
          <w:lang w:val="hy-AM"/>
        </w:rPr>
        <w:t>․</w:t>
      </w:r>
      <w:r w:rsidR="002D261E" w:rsidRPr="00B4180C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» </w:t>
      </w:r>
      <w:r w:rsidR="002D261E" w:rsidRPr="00B4180C">
        <w:rPr>
          <w:rFonts w:ascii="GHEA Mariam" w:eastAsia="GHEA Mariam" w:hAnsi="GHEA Mariam" w:cs="Cambria Math"/>
          <w:sz w:val="24"/>
          <w:szCs w:val="24"/>
          <w:lang w:val="hy-AM"/>
        </w:rPr>
        <w:t>ձեռագիր գրառմամբ</w:t>
      </w:r>
      <w:r w:rsidR="007450FB" w:rsidRPr="00B4180C">
        <w:rPr>
          <w:rStyle w:val="FootnoteReference"/>
          <w:rFonts w:ascii="GHEA Mariam" w:eastAsia="GHEA Mariam" w:hAnsi="GHEA Mariam" w:cs="Cambria Math"/>
          <w:sz w:val="24"/>
          <w:szCs w:val="24"/>
          <w:lang w:val="hy-AM"/>
        </w:rPr>
        <w:footnoteReference w:id="6"/>
      </w:r>
      <w:r w:rsidR="007450FB" w:rsidRPr="00B4180C">
        <w:rPr>
          <w:rFonts w:ascii="GHEA Mariam" w:eastAsia="GHEA Mariam" w:hAnsi="GHEA Mariam" w:cs="Cambria Math"/>
          <w:sz w:val="24"/>
          <w:szCs w:val="24"/>
          <w:lang w:val="hy-AM"/>
        </w:rPr>
        <w:t>,</w:t>
      </w:r>
    </w:p>
    <w:p w14:paraId="261EB7C5" w14:textId="147EDF48" w:rsidR="00471F12" w:rsidRPr="00B4180C" w:rsidRDefault="007450FB" w:rsidP="00B4180C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Cambria Math"/>
          <w:sz w:val="24"/>
          <w:szCs w:val="24"/>
          <w:lang w:val="hy-AM"/>
        </w:rPr>
      </w:pPr>
      <w:r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- </w:t>
      </w:r>
      <w:r w:rsidR="00794D66" w:rsidRPr="00B4180C">
        <w:rPr>
          <w:rFonts w:ascii="GHEA Mariam" w:eastAsia="GHEA Mariam" w:hAnsi="GHEA Mariam" w:cs="Cambria Math"/>
          <w:sz w:val="24"/>
          <w:szCs w:val="24"/>
          <w:lang w:val="hy-AM"/>
        </w:rPr>
        <w:t>Առաջին ատյանի դատարանի դատական ակտի դեմ պաշտպան Ս</w:t>
      </w:r>
      <w:r w:rsidR="00EC2F12"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794D66" w:rsidRPr="00B4180C">
        <w:rPr>
          <w:rFonts w:ascii="GHEA Mariam" w:eastAsia="GHEA Mariam" w:hAnsi="GHEA Mariam" w:cs="Cambria Math"/>
          <w:sz w:val="24"/>
          <w:szCs w:val="24"/>
          <w:lang w:val="hy-AM"/>
        </w:rPr>
        <w:t>Գալստյանի վերաքննիչ բողոքը</w:t>
      </w:r>
      <w:r w:rsidR="00AE24F6" w:rsidRPr="00B4180C">
        <w:rPr>
          <w:rFonts w:ascii="GHEA Mariam" w:eastAsia="GHEA Mariam" w:hAnsi="GHEA Mariam" w:cs="Cambria Math"/>
          <w:sz w:val="24"/>
          <w:szCs w:val="24"/>
          <w:lang w:val="hy-AM"/>
        </w:rPr>
        <w:t>՝ բողոքարկման բաց թողնված ժամկետը հարգելի</w:t>
      </w:r>
      <w:r w:rsidR="00C13EDC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 համարելու միջնորդությամբ</w:t>
      </w:r>
      <w:r w:rsidR="00794D66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, </w:t>
      </w:r>
      <w:r w:rsidR="00882FE3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2025 թվականի սեպտեմբերի 2-ին, </w:t>
      </w:r>
      <w:r w:rsidR="00794D66" w:rsidRPr="00B4180C">
        <w:rPr>
          <w:rFonts w:ascii="GHEA Mariam" w:eastAsia="GHEA Mariam" w:hAnsi="GHEA Mariam" w:cs="Cambria Math"/>
          <w:sz w:val="24"/>
          <w:szCs w:val="24"/>
          <w:lang w:val="hy-AM"/>
        </w:rPr>
        <w:t>փոստային առաքման միջոցով, LO1293547</w:t>
      </w:r>
      <w:r w:rsidR="0051146C" w:rsidRPr="0051146C">
        <w:rPr>
          <w:rFonts w:ascii="GHEA Mariam" w:eastAsia="GHEA Mariam" w:hAnsi="GHEA Mariam" w:cs="Cambria Math"/>
          <w:sz w:val="24"/>
          <w:szCs w:val="24"/>
          <w:lang w:val="hy-AM"/>
        </w:rPr>
        <w:t>9</w:t>
      </w:r>
      <w:r w:rsidR="00794D66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2AM բեռնային համարով ուղարկվել է </w:t>
      </w:r>
      <w:r w:rsidR="00BF2842" w:rsidRPr="00B4180C">
        <w:rPr>
          <w:rFonts w:ascii="GHEA Mariam" w:eastAsia="GHEA Mariam" w:hAnsi="GHEA Mariam" w:cs="Cambria Math"/>
          <w:sz w:val="24"/>
          <w:szCs w:val="24"/>
          <w:lang w:val="hy-AM"/>
        </w:rPr>
        <w:t>ՀՀ վ</w:t>
      </w:r>
      <w:r w:rsidR="00794D66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երաքննիչ </w:t>
      </w:r>
      <w:r w:rsidR="00882FE3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քրեական </w:t>
      </w:r>
      <w:r w:rsidR="00794D66" w:rsidRPr="00B4180C">
        <w:rPr>
          <w:rFonts w:ascii="GHEA Mariam" w:eastAsia="GHEA Mariam" w:hAnsi="GHEA Mariam" w:cs="Cambria Math"/>
          <w:sz w:val="24"/>
          <w:szCs w:val="24"/>
          <w:lang w:val="hy-AM"/>
        </w:rPr>
        <w:t>դատարան</w:t>
      </w:r>
      <w:r w:rsidR="00882FE3" w:rsidRPr="00B4180C">
        <w:rPr>
          <w:rStyle w:val="FootnoteReference"/>
          <w:rFonts w:ascii="GHEA Mariam" w:eastAsia="GHEA Mariam" w:hAnsi="GHEA Mariam" w:cs="Cambria Math"/>
          <w:sz w:val="24"/>
          <w:szCs w:val="24"/>
          <w:lang w:val="hy-AM"/>
        </w:rPr>
        <w:footnoteReference w:id="7"/>
      </w:r>
      <w:r w:rsidR="00882FE3" w:rsidRPr="00B4180C">
        <w:rPr>
          <w:rFonts w:ascii="GHEA Mariam" w:eastAsia="GHEA Mariam" w:hAnsi="GHEA Mariam" w:cs="Cambria Math"/>
          <w:sz w:val="24"/>
          <w:szCs w:val="24"/>
          <w:lang w:val="hy-AM"/>
        </w:rPr>
        <w:t>։</w:t>
      </w:r>
    </w:p>
    <w:p w14:paraId="5746DECC" w14:textId="493842D9" w:rsidR="0007492F" w:rsidRPr="00B4180C" w:rsidRDefault="00925E3A" w:rsidP="00B4180C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7</w:t>
      </w:r>
      <w:r w:rsidR="00C21ED7"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C21ED7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745853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Դատական վերանայման բողոքն առանց քննության թողնելու մասին </w:t>
      </w:r>
      <w:r w:rsidR="00EC6C89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եզրահանգումը Վերաքննիչ դատարանը պատճառաբանել է հետևյալ </w:t>
      </w:r>
      <w:r w:rsidR="00E000C8" w:rsidRPr="00B4180C">
        <w:rPr>
          <w:rFonts w:ascii="GHEA Mariam" w:eastAsia="GHEA Mariam" w:hAnsi="GHEA Mariam" w:cs="GHEA Mariam"/>
          <w:sz w:val="24"/>
          <w:szCs w:val="24"/>
          <w:lang w:val="hy-AM"/>
        </w:rPr>
        <w:t>կերպ</w:t>
      </w:r>
      <w:r w:rsidR="00E000C8"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62591B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</w:t>
      </w:r>
      <w:r w:rsidR="005474BF"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lastRenderedPageBreak/>
        <w:t>«</w:t>
      </w:r>
      <w:r w:rsidR="00B90640"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(</w:t>
      </w:r>
      <w:r w:rsidR="00B90640" w:rsidRPr="00B4180C">
        <w:rPr>
          <w:rFonts w:ascii="Cambria Math" w:eastAsia="GHEA Mariam" w:hAnsi="Cambria Math" w:cs="Cambria Math"/>
          <w:i/>
          <w:iCs/>
          <w:sz w:val="24"/>
          <w:szCs w:val="24"/>
          <w:lang w:val="hy-AM"/>
        </w:rPr>
        <w:t>․․․</w:t>
      </w:r>
      <w:r w:rsidR="00B90640"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)</w:t>
      </w:r>
      <w:r w:rsidR="0025172F"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[Պ]</w:t>
      </w:r>
      <w:r w:rsidR="0007492F"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աշտպան Ս</w:t>
      </w:r>
      <w:r w:rsidR="0025172F" w:rsidRPr="00B4180C">
        <w:rPr>
          <w:rFonts w:ascii="Cambria Math" w:eastAsia="GHEA Mariam" w:hAnsi="Cambria Math" w:cs="Cambria Math"/>
          <w:i/>
          <w:iCs/>
          <w:sz w:val="24"/>
          <w:szCs w:val="24"/>
          <w:lang w:val="hy-AM"/>
        </w:rPr>
        <w:t>․</w:t>
      </w:r>
      <w:r w:rsidR="0007492F"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Գալստյան</w:t>
      </w:r>
      <w:r w:rsidR="009454E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ն</w:t>
      </w:r>
      <w:r w:rsidR="0007492F"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25172F"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[Առաջին ատյանի դատարանի]</w:t>
      </w:r>
      <w:r w:rsidR="0007492F"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որոշում</w:t>
      </w:r>
      <w:r w:rsidR="0025172F"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ը</w:t>
      </w:r>
      <w:r w:rsidR="0007492F"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ստացել է 2025 թվականի օգոստոսի 22-ին, իսկ հատուկ վերանայման բողոքը փոստային ծառայությանն է հանձնել 2025 թվականի սեպտեմբերի 2-ին, մինչդեռ ՀՀ քրեական դատավարության օրենսգիրքը տվյալ դատական ակտի համար սահմանել է բողոքարկման հնգօրյա ժամկետ։</w:t>
      </w:r>
    </w:p>
    <w:p w14:paraId="6F88BEF5" w14:textId="77777777" w:rsidR="0025172F" w:rsidRPr="00B4180C" w:rsidRDefault="0025172F" w:rsidP="00B4180C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(</w:t>
      </w:r>
      <w:r w:rsidRPr="00B4180C">
        <w:rPr>
          <w:rFonts w:ascii="Cambria Math" w:eastAsia="GHEA Mariam" w:hAnsi="Cambria Math" w:cs="Cambria Math"/>
          <w:i/>
          <w:iCs/>
          <w:sz w:val="24"/>
          <w:szCs w:val="24"/>
          <w:lang w:val="hy-AM"/>
        </w:rPr>
        <w:t>․․․</w:t>
      </w:r>
      <w:r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) </w:t>
      </w:r>
    </w:p>
    <w:p w14:paraId="670FE130" w14:textId="3CF1DA3E" w:rsidR="0007492F" w:rsidRPr="00E7578B" w:rsidRDefault="0007492F" w:rsidP="00B4180C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Անդրադառնալով </w:t>
      </w:r>
      <w:r w:rsidR="00F0390E"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(</w:t>
      </w:r>
      <w:r w:rsidR="00F0390E" w:rsidRPr="00B4180C">
        <w:rPr>
          <w:rFonts w:ascii="Cambria Math" w:eastAsia="GHEA Mariam" w:hAnsi="Cambria Math" w:cs="Cambria Math"/>
          <w:i/>
          <w:iCs/>
          <w:sz w:val="24"/>
          <w:szCs w:val="24"/>
          <w:lang w:val="hy-AM"/>
        </w:rPr>
        <w:t>․․․</w:t>
      </w:r>
      <w:r w:rsidR="00F0390E"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)</w:t>
      </w:r>
      <w:r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վերաքննիչ բողոք ներկայացնելու համար դատավարական ժամկետի բացթողումը հարգելի համարելու մասին միջնորդությանը՝ Վերաքննիչ դատարանը գտնում է, որ միջնորդությունը ենթակա է մերժման, քանի որ պաշտպան Ս</w:t>
      </w:r>
      <w:r w:rsidR="00F0390E" w:rsidRPr="00B4180C">
        <w:rPr>
          <w:rFonts w:ascii="Cambria Math" w:eastAsia="GHEA Mariam" w:hAnsi="Cambria Math" w:cs="Cambria Math"/>
          <w:i/>
          <w:iCs/>
          <w:sz w:val="24"/>
          <w:szCs w:val="24"/>
          <w:lang w:val="hy-AM"/>
        </w:rPr>
        <w:t>․</w:t>
      </w:r>
      <w:r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Գալստյանը հանդիսանում է պրոֆեսիոնալ սուբյեկտ և Վերաքննիչ դատարանի համար առնվազն անհասկանալի է՝ ինչպես կարող է պրոֆեսիոնալ սուբյեկտը ՀՀ վերաքննիչ քրեական դատարանին հասցեագրված բողոքում սխալ նշել դատարանի ամբողջական անվանումը։ Բացի այդ, պաշտպանական կողմի միջնորդության մեջ նշվում է, որ վերադարձնելու մասին ծրարը ստացվել է 2025 թվականի սեպտեմբերի 1-ին, մինչդեռ նոր բողոք</w:t>
      </w:r>
      <w:r w:rsidR="009454E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ն</w:t>
      </w:r>
      <w:r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ուղարկվել է 2025 թվականի սեպտեմբերի 2-ին, ուստի Վերաքննիչ դատարան</w:t>
      </w:r>
      <w:r w:rsidR="009454E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ն</w:t>
      </w:r>
      <w:r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ընդունելի չի </w:t>
      </w:r>
      <w:r w:rsidRPr="00E7578B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համարում պաշտպանի միջնորդության մեջ նշված հիմնավորումները։</w:t>
      </w:r>
    </w:p>
    <w:p w14:paraId="5A8C651B" w14:textId="357655B1" w:rsidR="00C60815" w:rsidRPr="00E7578B" w:rsidRDefault="0007492F" w:rsidP="00B4180C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E7578B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Հիմք ընդունելով այն հանգամանքը, որ </w:t>
      </w:r>
      <w:r w:rsidR="00F0390E" w:rsidRPr="00E7578B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(</w:t>
      </w:r>
      <w:r w:rsidR="00F0390E" w:rsidRPr="00E7578B">
        <w:rPr>
          <w:rFonts w:ascii="Cambria Math" w:eastAsia="GHEA Mariam" w:hAnsi="Cambria Math" w:cs="Cambria Math"/>
          <w:i/>
          <w:iCs/>
          <w:sz w:val="24"/>
          <w:szCs w:val="24"/>
          <w:lang w:val="hy-AM"/>
        </w:rPr>
        <w:t>․․․</w:t>
      </w:r>
      <w:r w:rsidR="00F0390E" w:rsidRPr="00E7578B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) </w:t>
      </w:r>
      <w:r w:rsidRPr="00E7578B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պաշտպան Ս</w:t>
      </w:r>
      <w:r w:rsidR="00F0390E" w:rsidRPr="00E7578B">
        <w:rPr>
          <w:rFonts w:ascii="Cambria Math" w:eastAsia="GHEA Mariam" w:hAnsi="Cambria Math" w:cs="Cambria Math"/>
          <w:i/>
          <w:iCs/>
          <w:sz w:val="24"/>
          <w:szCs w:val="24"/>
          <w:lang w:val="hy-AM"/>
        </w:rPr>
        <w:t>․</w:t>
      </w:r>
      <w:r w:rsidRPr="00E7578B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Գալստյանի կողմից բերված վերաքննիչ բողոքը ժամկետանց է, </w:t>
      </w:r>
      <w:r w:rsidR="00F0390E" w:rsidRPr="00E7578B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(</w:t>
      </w:r>
      <w:r w:rsidR="00F0390E" w:rsidRPr="00E7578B">
        <w:rPr>
          <w:rFonts w:ascii="Cambria Math" w:eastAsia="GHEA Mariam" w:hAnsi="Cambria Math" w:cs="Cambria Math"/>
          <w:i/>
          <w:iCs/>
          <w:sz w:val="24"/>
          <w:szCs w:val="24"/>
          <w:lang w:val="hy-AM"/>
        </w:rPr>
        <w:t>․․․</w:t>
      </w:r>
      <w:r w:rsidR="00F0390E" w:rsidRPr="00E7578B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) </w:t>
      </w:r>
      <w:r w:rsidRPr="00E7578B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բողոքը պետք է թողնել առանց քննության</w:t>
      </w:r>
      <w:r w:rsidR="00E7578B" w:rsidRPr="00E7578B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»</w:t>
      </w:r>
      <w:r w:rsidR="00C60815" w:rsidRPr="00E7578B">
        <w:rPr>
          <w:rStyle w:val="FootnoteReference"/>
          <w:rFonts w:ascii="GHEA Mariam" w:eastAsia="GHEA Mariam" w:hAnsi="GHEA Mariam" w:cs="GHEA Mariam"/>
          <w:i/>
          <w:iCs/>
          <w:sz w:val="24"/>
          <w:szCs w:val="24"/>
          <w:lang w:val="hy-AM"/>
        </w:rPr>
        <w:footnoteReference w:id="8"/>
      </w:r>
      <w:r w:rsidR="005D6AA4" w:rsidRPr="00E7578B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։</w:t>
      </w:r>
    </w:p>
    <w:p w14:paraId="41C9B6AE" w14:textId="77777777" w:rsidR="009D7303" w:rsidRPr="009D7303" w:rsidRDefault="009D7303" w:rsidP="00B4180C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521BEAA6" w14:textId="48E330BF" w:rsidR="00EE5AE8" w:rsidRPr="00B4180C" w:rsidRDefault="00D3555F" w:rsidP="00B4180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sz w:val="24"/>
          <w:szCs w:val="24"/>
          <w:u w:val="single"/>
          <w:lang w:val="hy-AM"/>
        </w:rPr>
      </w:pPr>
      <w:r w:rsidRPr="00B4180C">
        <w:rPr>
          <w:rFonts w:ascii="GHEA Mariam" w:eastAsia="GHEA Mariam" w:hAnsi="GHEA Mariam" w:cs="GHEA Mariam"/>
          <w:b/>
          <w:color w:val="000000"/>
          <w:sz w:val="24"/>
          <w:szCs w:val="24"/>
          <w:u w:val="single"/>
          <w:lang w:val="hy-AM"/>
        </w:rPr>
        <w:t xml:space="preserve">Վճռաբեկ դատարանի </w:t>
      </w:r>
      <w:r w:rsidR="00D542DB" w:rsidRPr="00B4180C">
        <w:rPr>
          <w:rFonts w:ascii="GHEA Mariam" w:eastAsia="GHEA Mariam" w:hAnsi="GHEA Mariam" w:cs="GHEA Mariam"/>
          <w:b/>
          <w:color w:val="000000"/>
          <w:sz w:val="24"/>
          <w:szCs w:val="24"/>
          <w:u w:val="single"/>
          <w:lang w:val="hy-AM"/>
        </w:rPr>
        <w:t>հիմնավորումները</w:t>
      </w:r>
      <w:r w:rsidRPr="00B4180C">
        <w:rPr>
          <w:rFonts w:ascii="GHEA Mariam" w:eastAsia="GHEA Mariam" w:hAnsi="GHEA Mariam" w:cs="GHEA Mariam"/>
          <w:b/>
          <w:color w:val="000000"/>
          <w:sz w:val="24"/>
          <w:szCs w:val="24"/>
          <w:u w:val="single"/>
          <w:lang w:val="hy-AM"/>
        </w:rPr>
        <w:t xml:space="preserve"> և եզրահանգումը.</w:t>
      </w:r>
    </w:p>
    <w:p w14:paraId="314EA83F" w14:textId="6B27B24C" w:rsidR="00FC1B44" w:rsidRPr="00B4180C" w:rsidRDefault="007D173C" w:rsidP="00B4180C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lang w:val="hy-AM"/>
        </w:rPr>
      </w:pPr>
      <w:bookmarkStart w:id="2" w:name="_heading=h.2et92p0" w:colFirst="0" w:colLast="0"/>
      <w:bookmarkEnd w:id="2"/>
      <w:r w:rsidRPr="00B4180C">
        <w:rPr>
          <w:rFonts w:ascii="GHEA Mariam" w:eastAsia="GHEA Mariam" w:hAnsi="GHEA Mariam" w:cs="GHEA Mariam"/>
          <w:lang w:val="hy-AM"/>
        </w:rPr>
        <w:t>8</w:t>
      </w:r>
      <w:r w:rsidR="00D3555F" w:rsidRPr="00B4180C">
        <w:rPr>
          <w:rFonts w:ascii="GHEA Mariam" w:eastAsia="GHEA Mariam" w:hAnsi="GHEA Mariam" w:cs="GHEA Mariam"/>
          <w:color w:val="000000"/>
          <w:lang w:val="hy-AM"/>
        </w:rPr>
        <w:t xml:space="preserve">. </w:t>
      </w:r>
      <w:r w:rsidR="008202C5" w:rsidRPr="00B4180C">
        <w:rPr>
          <w:rFonts w:ascii="GHEA Mariam" w:eastAsia="GHEA Mariam" w:hAnsi="GHEA Mariam" w:cs="GHEA Mariam"/>
          <w:color w:val="000000"/>
          <w:lang w:val="hy-AM"/>
        </w:rPr>
        <w:t xml:space="preserve">Սույն </w:t>
      </w:r>
      <w:r w:rsidR="00800AF2" w:rsidRPr="00B4180C">
        <w:rPr>
          <w:rFonts w:ascii="GHEA Mariam" w:eastAsia="GHEA Mariam" w:hAnsi="GHEA Mariam" w:cs="GHEA Mariam"/>
          <w:color w:val="000000"/>
          <w:lang w:val="hy-AM"/>
        </w:rPr>
        <w:t>վարույթով</w:t>
      </w:r>
      <w:r w:rsidR="008202C5" w:rsidRPr="00B4180C">
        <w:rPr>
          <w:rFonts w:ascii="GHEA Mariam" w:eastAsia="GHEA Mariam" w:hAnsi="GHEA Mariam" w:cs="GHEA Mariam"/>
          <w:color w:val="000000"/>
          <w:lang w:val="hy-AM"/>
        </w:rPr>
        <w:t xml:space="preserve"> Վճռաբեկ դատարանի առջև բարձրացված իրավական հարցը հետևյալն է. </w:t>
      </w:r>
      <w:r w:rsidR="00D82347" w:rsidRPr="00B4180C">
        <w:rPr>
          <w:rFonts w:ascii="GHEA Mariam" w:eastAsia="GHEA Mariam" w:hAnsi="GHEA Mariam" w:cs="GHEA Mariam"/>
          <w:color w:val="000000"/>
          <w:lang w:val="hy-AM"/>
        </w:rPr>
        <w:t xml:space="preserve">իրավաչա՞փ </w:t>
      </w:r>
      <w:r w:rsidR="00A92C84" w:rsidRPr="00B4180C">
        <w:rPr>
          <w:rFonts w:ascii="GHEA Mariam" w:eastAsia="GHEA Mariam" w:hAnsi="GHEA Mariam" w:cs="GHEA Mariam"/>
          <w:color w:val="000000"/>
          <w:lang w:val="hy-AM"/>
        </w:rPr>
        <w:t xml:space="preserve">է արդյոք </w:t>
      </w:r>
      <w:r w:rsidRPr="00B4180C">
        <w:rPr>
          <w:rFonts w:ascii="GHEA Mariam" w:eastAsia="GHEA Mariam" w:hAnsi="GHEA Mariam" w:cs="GHEA Mariam"/>
          <w:color w:val="000000"/>
          <w:lang w:val="hy-AM"/>
        </w:rPr>
        <w:t>պաշտպան Ս</w:t>
      </w:r>
      <w:r w:rsidRPr="00B4180C">
        <w:rPr>
          <w:rFonts w:ascii="Cambria Math" w:eastAsia="GHEA Mariam" w:hAnsi="Cambria Math" w:cs="Cambria Math"/>
          <w:color w:val="000000"/>
          <w:lang w:val="hy-AM"/>
        </w:rPr>
        <w:t>․</w:t>
      </w:r>
      <w:r w:rsidRPr="00B4180C">
        <w:rPr>
          <w:rFonts w:ascii="GHEA Mariam" w:eastAsia="GHEA Mariam" w:hAnsi="GHEA Mariam" w:cs="GHEA Mariam"/>
          <w:color w:val="000000"/>
          <w:lang w:val="hy-AM"/>
        </w:rPr>
        <w:t>Գա</w:t>
      </w:r>
      <w:r w:rsidR="00D07602" w:rsidRPr="00B4180C">
        <w:rPr>
          <w:rFonts w:ascii="GHEA Mariam" w:eastAsia="GHEA Mariam" w:hAnsi="GHEA Mariam" w:cs="GHEA Mariam"/>
          <w:color w:val="000000"/>
          <w:lang w:val="hy-AM"/>
        </w:rPr>
        <w:t>լ</w:t>
      </w:r>
      <w:r w:rsidRPr="00B4180C">
        <w:rPr>
          <w:rFonts w:ascii="GHEA Mariam" w:eastAsia="GHEA Mariam" w:hAnsi="GHEA Mariam" w:cs="GHEA Mariam"/>
          <w:color w:val="000000"/>
          <w:lang w:val="hy-AM"/>
        </w:rPr>
        <w:t>ստյանի</w:t>
      </w:r>
      <w:r w:rsidR="00A92C84" w:rsidRPr="00B4180C">
        <w:rPr>
          <w:rFonts w:ascii="GHEA Mariam" w:eastAsia="GHEA Mariam" w:hAnsi="GHEA Mariam" w:cs="GHEA Mariam"/>
          <w:color w:val="000000"/>
          <w:lang w:val="hy-AM"/>
        </w:rPr>
        <w:t xml:space="preserve"> հատուկ վերանայման վերաքննիչ բողոքը ժամկետանց լինելու հիմքով առանց քննության թողնելու մասին ստորադաս դատարանի հետևությունը։</w:t>
      </w:r>
    </w:p>
    <w:p w14:paraId="3622BBD2" w14:textId="77777777" w:rsidR="007D173C" w:rsidRPr="00B4180C" w:rsidRDefault="007D173C" w:rsidP="00B4180C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9</w:t>
      </w:r>
      <w:r w:rsidR="00887936"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887936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ՀՀ Սահմանադրության 61-րդ հոդվածի 1-ին մասի համաձայն՝ </w:t>
      </w:r>
      <w:r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«1.Յուրաքանչյուր ոք ունի իր իրավունքների և ազատությունների արդյունավետ դատական պաշտպանության իրավունք»։</w:t>
      </w:r>
    </w:p>
    <w:p w14:paraId="6D8C2BEC" w14:textId="77777777" w:rsidR="007D173C" w:rsidRPr="00B4180C" w:rsidRDefault="007D173C" w:rsidP="00B4180C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ՀՀ Սահմանադրության 78-րդ հոդվածի համաձայն՝ </w:t>
      </w:r>
      <w:r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«Հիմնական իրավունքների և ազատությունների սահմանափակման համար ընտրված միջոցները պետք է պիտանի և անհրաժեշտ լինեն Սահմանադրությամբ սահմանված նպատակին հասնելու համար: Սահմանափակման համար ընտրված միջոցները պետք է համարժեք լինեն սահմանափակվող հիմնական իրավունքի և ազատության նշանակությանը»։</w:t>
      </w:r>
    </w:p>
    <w:p w14:paraId="357DE543" w14:textId="77777777" w:rsidR="007D173C" w:rsidRPr="00B4180C" w:rsidRDefault="007D173C" w:rsidP="00B4180C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«Մարդու իրավունքների և հիմնարար ազատությունների պաշտպանության մասին» եվրոպական կոնվենցիայի (այսուհետ՝ նաև Եվրոպական կոնվենցիա) 6-րդ հոդվածի 1-ին կետի համաձայն՝ </w:t>
      </w:r>
      <w:r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«Յուրաքանչյուր ոք, երբ որոշվում են նրա քաղաքացիական իրավունքներն ու պարտականությունները կամ նրան ներկայացված ցանկացած քրեական մեղադրանքի առնչությամբ, ունի օրենքի հիման վրա ստեղծված անկախ ու անաչառ դատարանի կողմից ողջամիտ ժամկետում արդարացի և հրապարակային դատաքննության իրավունք»։ </w:t>
      </w:r>
    </w:p>
    <w:p w14:paraId="39D0FDCD" w14:textId="637965DB" w:rsidR="007D173C" w:rsidRPr="00B4180C" w:rsidRDefault="007D173C" w:rsidP="00B4180C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ՀՀ քրեական դատավարության օրենսգրքի</w:t>
      </w:r>
      <w:r w:rsidR="002A188D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29-րդ հոդվածի համաձայն՝</w:t>
      </w:r>
      <w:r w:rsidR="002A188D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«1.Վարույթի մասնավոր մասնակիցները և վարույթին օժանդակող անձինք պետք է իրենց իրավունքներից օգտվեն և իրենց պարտականությունները կատարեն բարեխղճորեն։</w:t>
      </w:r>
    </w:p>
    <w:p w14:paraId="1BE7A55D" w14:textId="67087FBC" w:rsidR="007D173C" w:rsidRPr="00B4180C" w:rsidRDefault="007D173C" w:rsidP="00B4180C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2. Արգելվում է իրավունքների չարաշահումը, որը վնաս է հասցնում այլ անձանց կամ արդարադատության շահերին: (…)»։</w:t>
      </w:r>
    </w:p>
    <w:p w14:paraId="339959F1" w14:textId="77777777" w:rsidR="002A188D" w:rsidRPr="00B4180C" w:rsidRDefault="002A188D" w:rsidP="00B4180C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10</w:t>
      </w:r>
      <w:r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Արդար դատաքննության իրավունքի բաղկացուցիչ մասը կազմող՝ դատարանի մատչելիության իրավունքի վերաբերյալ Մարդու իրավունքների եվրոպական դատարանն արտահայտել է հետևյալ իրավական դիրքորոշումները.</w:t>
      </w:r>
    </w:p>
    <w:p w14:paraId="1D1C3936" w14:textId="33D1C0BA" w:rsidR="002A188D" w:rsidRPr="00B4180C" w:rsidRDefault="002A188D" w:rsidP="00B4180C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- դատարանի մատչելիության իրավունքը բացարձակ չէ, և պետությունները կարող են այն իրացնելու հնարավորությունը պայմանավորել որոշակի պահանջներով և չափանիշներով</w:t>
      </w:r>
      <w:r w:rsidR="00A2663A" w:rsidRPr="00B4180C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9"/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5ECB8B1B" w14:textId="453CD418" w:rsidR="002A188D" w:rsidRPr="00B4180C" w:rsidRDefault="002A188D" w:rsidP="00B4180C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- պետությունը դատարան դիմելու իրավունքից օգտվելու համար կարող է սահմանել որոշակի պայմաններ, պարզապես պետության կողմից կիրառված սահմանափակումները չպետք է այն կերպ կամ այն աստիճանի սահմանափակեն անձի՝ դատարանի մատչելիության իրավունքը, որ վնաս հասցվի այդ իրավունքի բուն էությանը</w:t>
      </w:r>
      <w:r w:rsidR="00A2663A" w:rsidRPr="00B4180C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10"/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41A47761" w14:textId="4E6FB41B" w:rsidR="002A188D" w:rsidRPr="00B4180C" w:rsidRDefault="002A188D" w:rsidP="00B4180C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- դատարանի մատչելիության իրավունքի սահմանափակումը </w:t>
      </w:r>
      <w:r w:rsidR="00D24974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Եվրոպական կոնվենցիա 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6-րդ հոդվածի</w:t>
      </w:r>
      <w:r w:rsidR="00FB401A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1-ին մասին չի համապատասխանի, եթե այն իրավաչափ նպատակ չի հետապնդում, և եթե կիրառված միջոցների </w:t>
      </w:r>
      <w:r w:rsidR="009E6C5A">
        <w:rPr>
          <w:rFonts w:ascii="GHEA Mariam" w:eastAsia="GHEA Mariam" w:hAnsi="GHEA Mariam" w:cs="GHEA Mariam"/>
          <w:sz w:val="24"/>
          <w:szCs w:val="24"/>
          <w:lang w:val="hy-AM"/>
        </w:rPr>
        <w:t>ու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հետապնդվող նպատակի միջև չկա համաչափության ողջամիտ հարաբերակցություն</w:t>
      </w:r>
      <w:r w:rsidR="00A2663A" w:rsidRPr="00B4180C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11"/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5880BBAA" w14:textId="1DD4D813" w:rsidR="007D173C" w:rsidRPr="00B4180C" w:rsidRDefault="002A188D" w:rsidP="00B4180C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- ներպետական դատական ատյանները դատավարական կանոնները կիրառելիս պետք է ձեռնպահ մնան դրանց չափազանցված ձևականացումից, որն իր ազդեցությունը կունենա դատավարության արդարացիության վրա</w:t>
      </w:r>
      <w:r w:rsidR="00A2663A" w:rsidRPr="00B4180C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12"/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: Դատարանի մատչելիության իրավունքը խախտվում է, երբ սահմանված կարգավորումները դադարում են ծառայել իրավական որոշակիության և արդարադատության պատշաճ կազմակերպման նպատակներին </w:t>
      </w:r>
      <w:r w:rsidR="009E6C5A">
        <w:rPr>
          <w:rFonts w:ascii="GHEA Mariam" w:eastAsia="GHEA Mariam" w:hAnsi="GHEA Mariam" w:cs="GHEA Mariam"/>
          <w:sz w:val="24"/>
          <w:szCs w:val="24"/>
          <w:lang w:val="hy-AM"/>
        </w:rPr>
        <w:t>ու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վերածվում են իրավասու դատարանի կողմից գործն ըստ էության քննության առնելու խոչընդոտի</w:t>
      </w:r>
      <w:r w:rsidR="00C70576" w:rsidRPr="00B4180C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13"/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3D360799" w14:textId="77777777" w:rsidR="00C70576" w:rsidRPr="00B4180C" w:rsidRDefault="00C70576" w:rsidP="00B4180C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10</w:t>
      </w:r>
      <w:r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ՀՀ Սահմանադրական դատարանը, վերահաստատելով դատարանի մատչելիության իրավունքի վերաբերյալ նախկինում արտահայտած իրավական դիրքորոշումները, 2018 թվականի հունիսի 19-ի թիվ ՍԴՈ-1420 որոշմամբ արձանագրել է հետևյալը.</w:t>
      </w:r>
    </w:p>
    <w:p w14:paraId="5CCE600E" w14:textId="77777777" w:rsidR="00C70576" w:rsidRPr="00B4180C" w:rsidRDefault="00C70576" w:rsidP="00B4180C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- դատավարական որևէ առանձնահատկություն կամ ընթացակարգ չի կարող խոչընդոտել կամ կանխել դատարան դիմելու իրավունքի արդյունավետ իրացման 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հնարավորությունը, իմաստազրկել ՀՀ Սահմանադրությամբ երաշխավորված դատական պաշտպանության իրավունքը կամ դրա իրացման արգելք հանդիսանալ,</w:t>
      </w:r>
    </w:p>
    <w:p w14:paraId="7447F35E" w14:textId="77777777" w:rsidR="00C70576" w:rsidRPr="00B4180C" w:rsidRDefault="00C70576" w:rsidP="00B4180C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- ընթացակարգային որևէ առանձնահատկություն չի կարող մեկնաբանվել որպես ՀՀ Սահմանադրությամբ երաշխավորված՝ դատարանի մատչելիության իրավունքի սահմանափակման հիմնավորում,</w:t>
      </w:r>
    </w:p>
    <w:p w14:paraId="075047C6" w14:textId="77777777" w:rsidR="00C70576" w:rsidRPr="00B4180C" w:rsidRDefault="00C70576" w:rsidP="00B4180C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- դատարանի (արդարադատության) մատչելիությունը կարող է ունենալ որոշակի սահմանափակումներ, որոնք չպետք է խաթարեն այդ իրավունքի բուն էությունը,</w:t>
      </w:r>
    </w:p>
    <w:p w14:paraId="2DDE3CB0" w14:textId="77777777" w:rsidR="00C70576" w:rsidRPr="00B4180C" w:rsidRDefault="00C70576" w:rsidP="00B4180C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- դատարան դիմելիս անձը չպետք է ծանրաբեռնվի ավելորդ ձևական պահանջներով,</w:t>
      </w:r>
    </w:p>
    <w:p w14:paraId="7757B8F4" w14:textId="33A40C51" w:rsidR="00C70576" w:rsidRPr="00B4180C" w:rsidRDefault="00C70576" w:rsidP="00B4180C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- իրավական որոշակիության ապահովման պահանջից ելնելով՝ դատարանի մատչելիության իրավունքի իրացման համար անհրաժեշտ որոշակի իմպերատիվ նախապայմանի առկայությունն ինքնին չի կարող դիտվել որպես ՀՀ Սահմանադրությանը հակասող: Այլ հարց է, որ նման նախապայմանը պետք է լինի </w:t>
      </w:r>
      <w:r w:rsidRPr="00B4180C">
        <w:rPr>
          <w:rFonts w:ascii="GHEA Mariam" w:eastAsia="GHEA Mariam" w:hAnsi="GHEA Mariam" w:cs="Arial"/>
          <w:sz w:val="24"/>
          <w:szCs w:val="24"/>
          <w:lang w:val="hy-AM"/>
        </w:rPr>
        <w:t>իրագործելի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Pr="00B4180C">
        <w:rPr>
          <w:rFonts w:ascii="GHEA Mariam" w:eastAsia="GHEA Mariam" w:hAnsi="GHEA Mariam" w:cs="Arial"/>
          <w:sz w:val="24"/>
          <w:szCs w:val="24"/>
          <w:lang w:val="hy-AM"/>
        </w:rPr>
        <w:t>ողջամիտ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B4180C">
        <w:rPr>
          <w:rFonts w:ascii="GHEA Mariam" w:eastAsia="GHEA Mariam" w:hAnsi="GHEA Mariam" w:cs="Arial"/>
          <w:sz w:val="24"/>
          <w:szCs w:val="24"/>
          <w:lang w:val="hy-AM"/>
        </w:rPr>
        <w:t>և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B4180C">
        <w:rPr>
          <w:rFonts w:ascii="GHEA Mariam" w:eastAsia="GHEA Mariam" w:hAnsi="GHEA Mariam" w:cs="Arial"/>
          <w:sz w:val="24"/>
          <w:szCs w:val="24"/>
          <w:lang w:val="hy-AM"/>
        </w:rPr>
        <w:t>իր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B4180C">
        <w:rPr>
          <w:rFonts w:ascii="GHEA Mariam" w:eastAsia="GHEA Mariam" w:hAnsi="GHEA Mariam" w:cs="Arial"/>
          <w:sz w:val="24"/>
          <w:szCs w:val="24"/>
          <w:lang w:val="hy-AM"/>
        </w:rPr>
        <w:t>ծանրությամբ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B4180C">
        <w:rPr>
          <w:rFonts w:ascii="GHEA Mariam" w:eastAsia="GHEA Mariam" w:hAnsi="GHEA Mariam" w:cs="Arial"/>
          <w:sz w:val="24"/>
          <w:szCs w:val="24"/>
          <w:lang w:val="hy-AM"/>
        </w:rPr>
        <w:t>չհանգեցնի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B4180C">
        <w:rPr>
          <w:rFonts w:ascii="GHEA Mariam" w:eastAsia="GHEA Mariam" w:hAnsi="GHEA Mariam" w:cs="Arial"/>
          <w:sz w:val="24"/>
          <w:szCs w:val="24"/>
          <w:lang w:val="hy-AM"/>
        </w:rPr>
        <w:t>իրավունքի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B4180C">
        <w:rPr>
          <w:rFonts w:ascii="GHEA Mariam" w:eastAsia="GHEA Mariam" w:hAnsi="GHEA Mariam" w:cs="Arial"/>
          <w:sz w:val="24"/>
          <w:szCs w:val="24"/>
          <w:lang w:val="hy-AM"/>
        </w:rPr>
        <w:t>էության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B4180C">
        <w:rPr>
          <w:rFonts w:ascii="GHEA Mariam" w:eastAsia="GHEA Mariam" w:hAnsi="GHEA Mariam" w:cs="Arial"/>
          <w:sz w:val="24"/>
          <w:szCs w:val="24"/>
          <w:lang w:val="hy-AM"/>
        </w:rPr>
        <w:t>խախտման</w:t>
      </w:r>
      <w:r w:rsidR="002B46DC" w:rsidRPr="00B4180C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14"/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:</w:t>
      </w:r>
    </w:p>
    <w:p w14:paraId="235D94BC" w14:textId="77777777" w:rsidR="00BB3C07" w:rsidRDefault="002B46DC" w:rsidP="00BB3C07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A05849">
        <w:rPr>
          <w:rFonts w:ascii="GHEA Mariam" w:eastAsia="GHEA Mariam" w:hAnsi="GHEA Mariam" w:cs="GHEA Mariam"/>
          <w:sz w:val="24"/>
          <w:szCs w:val="24"/>
          <w:lang w:val="hy-AM"/>
        </w:rPr>
        <w:t>10</w:t>
      </w:r>
      <w:r w:rsidRPr="00A05849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A05849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Pr="00A05849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A05849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90995" w:rsidRPr="00A05849">
        <w:rPr>
          <w:rFonts w:ascii="GHEA Mariam" w:hAnsi="GHEA Mariam"/>
          <w:sz w:val="24"/>
          <w:szCs w:val="24"/>
          <w:lang w:val="hy-AM"/>
        </w:rPr>
        <w:t xml:space="preserve">Արդար դատաքննության իրավունքի համատեքստում կարևորելով անձի՝ դատարանի մատչելիության իրավունքի բացառիկ նշանակությունն անձի իրավունքների պաշտպանության իրավական համակարգում՝ Վճռաբեկ դատարանն իրավական դիրքորոշումներ է ձևավորել այն մասին, որ վերաքննիչ բողոքարկմանը ներկայացվող ձևական բնույթի չափանիշների և պահանջների չպահպանումը չպետք է այնպես մեկնաբանվի, որ անձի՝ դատարանի մատչելիության իրավունքը ենթարկվի անհամաչափ սահմանափակման՝ հանգեցնելով այդ իրավունքի բուն էության խաթարմանը: Այլ կերպ` բողոքն առանց քննության թողնելու մասին որոշումը պետք է հիմնված լինի վերաքննիչ բողոքարկմանը ներկայացվող ձևական բնույթի չափանիշների և պահանջների պահպանված չլինելու մասին </w:t>
      </w:r>
      <w:r w:rsidR="00290995" w:rsidRPr="00A05849">
        <w:rPr>
          <w:rFonts w:ascii="GHEA Mariam" w:hAnsi="GHEA Mariam"/>
          <w:b/>
          <w:sz w:val="24"/>
          <w:szCs w:val="24"/>
          <w:lang w:val="hy-AM"/>
        </w:rPr>
        <w:t>փաստերի բովանդակային գնահատման</w:t>
      </w:r>
      <w:r w:rsidR="00290995" w:rsidRPr="00A05849">
        <w:rPr>
          <w:rFonts w:ascii="GHEA Mariam" w:hAnsi="GHEA Mariam"/>
          <w:sz w:val="24"/>
          <w:szCs w:val="24"/>
          <w:lang w:val="hy-AM"/>
        </w:rPr>
        <w:t xml:space="preserve"> վրա՝ ապահովելու համար բողոքարկման իրավունքի սահմանափակման </w:t>
      </w:r>
      <w:r w:rsidR="00A05849">
        <w:rPr>
          <w:rFonts w:ascii="GHEA Mariam" w:hAnsi="GHEA Mariam"/>
          <w:sz w:val="24"/>
          <w:szCs w:val="24"/>
          <w:lang w:val="hy-AM"/>
        </w:rPr>
        <w:t>ու</w:t>
      </w:r>
      <w:r w:rsidR="00290995" w:rsidRPr="00A05849">
        <w:rPr>
          <w:rFonts w:ascii="GHEA Mariam" w:hAnsi="GHEA Mariam"/>
          <w:sz w:val="24"/>
          <w:szCs w:val="24"/>
          <w:lang w:val="hy-AM"/>
        </w:rPr>
        <w:t xml:space="preserve"> հետապնդվող նպատակի միջև համարժեք </w:t>
      </w:r>
      <w:r w:rsidR="00290995" w:rsidRPr="00A05849">
        <w:rPr>
          <w:rFonts w:ascii="GHEA Mariam" w:hAnsi="GHEA Mariam"/>
          <w:sz w:val="24"/>
          <w:szCs w:val="24"/>
          <w:lang w:val="hy-AM"/>
        </w:rPr>
        <w:lastRenderedPageBreak/>
        <w:t>հարաբերակցությունը</w:t>
      </w:r>
      <w:r w:rsidR="00290995" w:rsidRPr="00A05849">
        <w:rPr>
          <w:rStyle w:val="FootnoteReference"/>
          <w:rFonts w:ascii="GHEA Mariam" w:eastAsia="MS Mincho" w:hAnsi="GHEA Mariam" w:cs="MS Mincho"/>
          <w:sz w:val="24"/>
          <w:szCs w:val="24"/>
          <w:lang w:val="hy-AM"/>
        </w:rPr>
        <w:footnoteReference w:id="15"/>
      </w:r>
      <w:r w:rsidR="00290995" w:rsidRPr="00A05849">
        <w:rPr>
          <w:rFonts w:ascii="GHEA Mariam" w:eastAsia="MS Mincho" w:hAnsi="GHEA Mariam" w:cs="MS Mincho"/>
          <w:sz w:val="24"/>
          <w:szCs w:val="24"/>
          <w:lang w:val="hy-AM"/>
        </w:rPr>
        <w:t>, ինչն իր հերթին, ի թիվս այլոց, հանգեցնում է նրան, որ</w:t>
      </w:r>
      <w:r w:rsidR="00290995" w:rsidRPr="00A05849">
        <w:rPr>
          <w:rFonts w:ascii="GHEA Mariam" w:eastAsia="GHEA Mariam" w:hAnsi="GHEA Mariam" w:cs="GHEA Mariam"/>
          <w:sz w:val="24"/>
          <w:szCs w:val="24"/>
          <w:lang w:val="hy-AM"/>
        </w:rPr>
        <w:t xml:space="preserve"> դ</w:t>
      </w:r>
      <w:r w:rsidRPr="00A05849">
        <w:rPr>
          <w:rFonts w:ascii="GHEA Mariam" w:eastAsia="GHEA Mariam" w:hAnsi="GHEA Mariam" w:cs="GHEA Mariam"/>
          <w:sz w:val="24"/>
          <w:szCs w:val="24"/>
          <w:lang w:val="hy-AM"/>
        </w:rPr>
        <w:t xml:space="preserve">ատական պաշտպանության իրավունքի իրացման հնարավոր սաhմանափակումները չպետք է </w:t>
      </w:r>
      <w:r w:rsidRPr="00A05849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ձևական բնույթ կրեն</w:t>
      </w:r>
      <w:r w:rsidRPr="00A05849">
        <w:rPr>
          <w:rFonts w:ascii="GHEA Mariam" w:eastAsia="GHEA Mariam" w:hAnsi="GHEA Mariam" w:cs="GHEA Mariam"/>
          <w:sz w:val="24"/>
          <w:szCs w:val="24"/>
          <w:lang w:val="hy-AM"/>
        </w:rPr>
        <w:t>, որպեսզի շահագրգիռ անձը հավասար պայմաններում, արդարության բոլոր պահանջների պահպանմամբ, անկախ և անկողմնակալ դատարանի կողմից ողջամիտ ժամկետում իր գործի հրապարակային քննության իրավունքի իրացման հնարավորություն ունենա: Հակառակ դեպքում կխախտվեն անձի՝ դատարանի մատչելիության և արդար դատաքննության իրավունքները</w:t>
      </w:r>
      <w:r w:rsidR="001507DC" w:rsidRPr="00A05849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16"/>
      </w:r>
      <w:r w:rsidRPr="00A05849">
        <w:rPr>
          <w:rFonts w:ascii="GHEA Mariam" w:eastAsia="GHEA Mariam" w:hAnsi="GHEA Mariam" w:cs="GHEA Mariam"/>
          <w:sz w:val="24"/>
          <w:szCs w:val="24"/>
          <w:lang w:val="hy-AM"/>
        </w:rPr>
        <w:t>:</w:t>
      </w:r>
    </w:p>
    <w:p w14:paraId="17D5970B" w14:textId="77777777" w:rsidR="00BB3C07" w:rsidRPr="00BB3C07" w:rsidRDefault="00BB3C07" w:rsidP="00BB3C07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BB3C07">
        <w:rPr>
          <w:rFonts w:ascii="GHEA Mariam" w:hAnsi="GHEA Mariam"/>
          <w:sz w:val="24"/>
          <w:szCs w:val="24"/>
          <w:lang w:val="hy-AM"/>
        </w:rPr>
        <w:t>Դատական պաշտպանության և դատարանի մատչելիության իրավունքի համատեքստում անդրադառնալով դատական վերանայման բողոք բերելու բաց թողնված ժամկետի վերականգնման խնդրին՝ Վճռաբեկ դատարանը փաստել է, որ տարբերակված է ժամկետը վերականգնելու երկու իրավական ընթացակարգեր։ Առաջինը ենթադրում է բողոքարկման ժամկետի բաց թողումն իրավունքի ուժով (ex jure) հարգելի համարելու հնարավորությունը, երբ վարույթն իրականացնող մարմնի գործողության կամ անգործության արդյունքում անձն օբյեկտիվորեն հնարավորություն չի ունեցել պատշաճ բողոքարկելու դատական ակտը</w:t>
      </w:r>
      <w:r w:rsidRPr="00BB3C07">
        <w:rPr>
          <w:rFonts w:ascii="GHEA Mariam" w:hAnsi="GHEA Mariam"/>
          <w:sz w:val="24"/>
          <w:szCs w:val="24"/>
          <w:vertAlign w:val="superscript"/>
        </w:rPr>
        <w:footnoteReference w:id="17"/>
      </w:r>
      <w:r w:rsidRPr="00BB3C07">
        <w:rPr>
          <w:rFonts w:ascii="GHEA Mariam" w:hAnsi="GHEA Mariam"/>
          <w:sz w:val="24"/>
          <w:szCs w:val="24"/>
          <w:lang w:val="hy-AM"/>
        </w:rPr>
        <w:t>։</w:t>
      </w:r>
    </w:p>
    <w:p w14:paraId="151E5CB5" w14:textId="7A9C9B2D" w:rsidR="00BB3C07" w:rsidRPr="00BB3C07" w:rsidRDefault="00BB3C07" w:rsidP="00BB3C07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B3C07">
        <w:rPr>
          <w:rFonts w:ascii="GHEA Mariam" w:hAnsi="GHEA Mariam"/>
          <w:sz w:val="24"/>
          <w:szCs w:val="24"/>
          <w:lang w:val="hy-AM"/>
        </w:rPr>
        <w:t>Երկրորդ ընթացակարգը ենթադրում է բաց թողնված ժամկետի վերականգնումը վարույթն իրականացնող մարմնի որոշմամբ՝ շահագրգիռ անձի միջնորդությամբ, երբ պատշաճ բողոքարկումը գործնականում անհնար էր իրավական պաշտպանություն հայցողի կամքից անկախ այլ հատուկ և օբյեկտիվ հանգամանքով</w:t>
      </w:r>
      <w:r w:rsidRPr="00BB3C07">
        <w:rPr>
          <w:rFonts w:ascii="GHEA Mariam" w:hAnsi="GHEA Mariam"/>
          <w:sz w:val="24"/>
          <w:szCs w:val="24"/>
          <w:vertAlign w:val="superscript"/>
        </w:rPr>
        <w:footnoteReference w:id="18"/>
      </w:r>
      <w:r w:rsidRPr="00BB3C07">
        <w:rPr>
          <w:rFonts w:ascii="GHEA Mariam" w:hAnsi="GHEA Mariam"/>
          <w:sz w:val="24"/>
          <w:szCs w:val="24"/>
          <w:lang w:val="hy-AM"/>
        </w:rPr>
        <w:t xml:space="preserve">։ Նշված դեպքում բողոք բերելու բաց թողնված ժամկետը վերականգնելու միջնորդությունը պետք է ունենա որոշակի փաստական հիմք և կոնկրետ դրսևորում՝ հնարավորություն տալով վարույթն իրականացնող մարմնին ողջամտության սահմաններում գնահատելու բողոքարկման ժամկետը բաց թողնելու </w:t>
      </w:r>
      <w:r w:rsidRPr="00BB3C07">
        <w:rPr>
          <w:rFonts w:ascii="GHEA Mariam" w:hAnsi="GHEA Mariam"/>
          <w:sz w:val="24"/>
          <w:szCs w:val="24"/>
          <w:lang w:val="hy-AM"/>
        </w:rPr>
        <w:lastRenderedPageBreak/>
        <w:t>պատճառի և դատական ակտի վիճարկման հնարավորության հարաբերակցությունը, այսինքն</w:t>
      </w:r>
      <w:r w:rsidR="009E6C5A">
        <w:rPr>
          <w:rFonts w:ascii="GHEA Mariam" w:hAnsi="GHEA Mariam"/>
          <w:sz w:val="24"/>
          <w:szCs w:val="24"/>
          <w:lang w:val="hy-AM"/>
        </w:rPr>
        <w:t>,</w:t>
      </w:r>
      <w:r w:rsidRPr="00BB3C07">
        <w:rPr>
          <w:rFonts w:ascii="GHEA Mariam" w:hAnsi="GHEA Mariam"/>
          <w:sz w:val="24"/>
          <w:szCs w:val="24"/>
          <w:lang w:val="hy-AM"/>
        </w:rPr>
        <w:t xml:space="preserve"> արդյո՞ք առկա է բողոքն օրենքով սահմանված ժամկետում չներկայացնելու հարգելի պատճառ, թե ոչ։ </w:t>
      </w:r>
    </w:p>
    <w:p w14:paraId="6C7473E0" w14:textId="61A2057B" w:rsidR="006E5D6D" w:rsidRPr="00B4180C" w:rsidRDefault="00C86412" w:rsidP="00B4180C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lang w:val="hy-AM"/>
        </w:rPr>
      </w:pPr>
      <w:r w:rsidRPr="00B4180C">
        <w:rPr>
          <w:rFonts w:ascii="GHEA Mariam" w:eastAsia="GHEA Mariam" w:hAnsi="GHEA Mariam" w:cs="GHEA Mariam"/>
          <w:color w:val="000000"/>
          <w:lang w:val="hy-AM"/>
        </w:rPr>
        <w:t>1</w:t>
      </w:r>
      <w:r w:rsidR="001507DC" w:rsidRPr="00B4180C">
        <w:rPr>
          <w:rFonts w:ascii="GHEA Mariam" w:eastAsia="GHEA Mariam" w:hAnsi="GHEA Mariam" w:cs="GHEA Mariam"/>
          <w:color w:val="000000"/>
          <w:lang w:val="hy-AM"/>
        </w:rPr>
        <w:t>1</w:t>
      </w:r>
      <w:r w:rsidR="00DB5A77" w:rsidRPr="00B4180C">
        <w:rPr>
          <w:rFonts w:ascii="Cambria Math" w:eastAsia="GHEA Mariam" w:hAnsi="Cambria Math" w:cs="Cambria Math"/>
          <w:color w:val="000000"/>
          <w:lang w:val="hy-AM"/>
        </w:rPr>
        <w:t>․</w:t>
      </w:r>
      <w:r w:rsidR="00DB5A77" w:rsidRPr="00B4180C">
        <w:rPr>
          <w:rFonts w:ascii="GHEA Mariam" w:eastAsia="GHEA Mariam" w:hAnsi="GHEA Mariam" w:cs="GHEA Mariam"/>
          <w:color w:val="000000"/>
          <w:lang w:val="hy-AM"/>
        </w:rPr>
        <w:t xml:space="preserve"> </w:t>
      </w:r>
      <w:r w:rsidR="003A3D13" w:rsidRPr="00B4180C">
        <w:rPr>
          <w:rFonts w:ascii="GHEA Mariam" w:eastAsia="GHEA Mariam" w:hAnsi="GHEA Mariam" w:cs="GHEA Mariam"/>
          <w:color w:val="000000"/>
          <w:lang w:val="hy-AM"/>
        </w:rPr>
        <w:t xml:space="preserve">Սույն </w:t>
      </w:r>
      <w:r w:rsidR="00800AF2" w:rsidRPr="00B4180C">
        <w:rPr>
          <w:rFonts w:ascii="GHEA Mariam" w:eastAsia="GHEA Mariam" w:hAnsi="GHEA Mariam" w:cs="GHEA Mariam"/>
          <w:color w:val="000000"/>
          <w:lang w:val="hy-AM"/>
        </w:rPr>
        <w:t>վարույթի</w:t>
      </w:r>
      <w:r w:rsidR="003A3D13" w:rsidRPr="00B4180C">
        <w:rPr>
          <w:rFonts w:ascii="GHEA Mariam" w:eastAsia="GHEA Mariam" w:hAnsi="GHEA Mariam" w:cs="GHEA Mariam"/>
          <w:color w:val="000000"/>
          <w:lang w:val="hy-AM"/>
        </w:rPr>
        <w:t xml:space="preserve"> նյութերի ուսումնասիրությունից երևում է, որ`</w:t>
      </w:r>
    </w:p>
    <w:p w14:paraId="342949A3" w14:textId="4E0187D2" w:rsidR="003742E4" w:rsidRPr="00B4180C" w:rsidRDefault="007D3AA0" w:rsidP="00B4180C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lang w:val="hy-AM"/>
        </w:rPr>
      </w:pPr>
      <w:r w:rsidRPr="00B4180C">
        <w:rPr>
          <w:rFonts w:ascii="GHEA Mariam" w:eastAsia="GHEA Mariam" w:hAnsi="GHEA Mariam" w:cs="GHEA Mariam"/>
          <w:color w:val="000000"/>
          <w:lang w:val="hy-AM"/>
        </w:rPr>
        <w:t xml:space="preserve">- </w:t>
      </w:r>
      <w:r w:rsidR="003742E4" w:rsidRPr="00B4180C">
        <w:rPr>
          <w:rFonts w:ascii="GHEA Mariam" w:eastAsia="GHEA Mariam" w:hAnsi="GHEA Mariam" w:cs="GHEA Mariam"/>
          <w:color w:val="000000"/>
          <w:lang w:val="hy-AM"/>
        </w:rPr>
        <w:t>Առաջին ատյանի դատարանի` 202</w:t>
      </w:r>
      <w:r w:rsidR="00B12324" w:rsidRPr="00B4180C">
        <w:rPr>
          <w:rFonts w:ascii="GHEA Mariam" w:eastAsia="GHEA Mariam" w:hAnsi="GHEA Mariam" w:cs="GHEA Mariam"/>
          <w:color w:val="000000"/>
          <w:lang w:val="hy-AM"/>
        </w:rPr>
        <w:t>5</w:t>
      </w:r>
      <w:r w:rsidR="003742E4" w:rsidRPr="00B4180C">
        <w:rPr>
          <w:rFonts w:ascii="GHEA Mariam" w:eastAsia="GHEA Mariam" w:hAnsi="GHEA Mariam" w:cs="GHEA Mariam"/>
          <w:color w:val="000000"/>
          <w:lang w:val="hy-AM"/>
        </w:rPr>
        <w:t xml:space="preserve"> թվականի </w:t>
      </w:r>
      <w:r w:rsidR="00B12324" w:rsidRPr="00B4180C">
        <w:rPr>
          <w:rFonts w:ascii="GHEA Mariam" w:eastAsia="GHEA Mariam" w:hAnsi="GHEA Mariam" w:cs="GHEA Mariam"/>
          <w:color w:val="000000"/>
          <w:lang w:val="hy-AM"/>
        </w:rPr>
        <w:t>օգոստոսի</w:t>
      </w:r>
      <w:r w:rsidR="003742E4" w:rsidRPr="00B4180C">
        <w:rPr>
          <w:rFonts w:ascii="GHEA Mariam" w:eastAsia="GHEA Mariam" w:hAnsi="GHEA Mariam" w:cs="GHEA Mariam"/>
          <w:color w:val="000000"/>
          <w:lang w:val="hy-AM"/>
        </w:rPr>
        <w:t xml:space="preserve"> </w:t>
      </w:r>
      <w:r w:rsidR="00B12324" w:rsidRPr="00B4180C">
        <w:rPr>
          <w:rFonts w:ascii="GHEA Mariam" w:eastAsia="GHEA Mariam" w:hAnsi="GHEA Mariam" w:cs="GHEA Mariam"/>
          <w:color w:val="000000"/>
          <w:lang w:val="hy-AM"/>
        </w:rPr>
        <w:t>18</w:t>
      </w:r>
      <w:r w:rsidR="003742E4" w:rsidRPr="00B4180C">
        <w:rPr>
          <w:rFonts w:ascii="GHEA Mariam" w:eastAsia="GHEA Mariam" w:hAnsi="GHEA Mariam" w:cs="GHEA Mariam"/>
          <w:color w:val="000000"/>
          <w:lang w:val="hy-AM"/>
        </w:rPr>
        <w:t xml:space="preserve">-ի որոշումը </w:t>
      </w:r>
      <w:r w:rsidR="00B12324" w:rsidRPr="00B4180C">
        <w:rPr>
          <w:rFonts w:ascii="GHEA Mariam" w:eastAsia="GHEA Mariam" w:hAnsi="GHEA Mariam" w:cs="GHEA Mariam"/>
          <w:color w:val="000000"/>
          <w:lang w:val="hy-AM"/>
        </w:rPr>
        <w:t>Պ</w:t>
      </w:r>
      <w:r w:rsidR="00B12324" w:rsidRPr="00B4180C">
        <w:rPr>
          <w:rFonts w:ascii="Cambria Math" w:eastAsia="GHEA Mariam" w:hAnsi="Cambria Math" w:cs="Cambria Math"/>
          <w:color w:val="000000"/>
          <w:lang w:val="hy-AM"/>
        </w:rPr>
        <w:t>․</w:t>
      </w:r>
      <w:r w:rsidR="00B12324" w:rsidRPr="00B4180C">
        <w:rPr>
          <w:rFonts w:ascii="GHEA Mariam" w:eastAsia="GHEA Mariam" w:hAnsi="GHEA Mariam" w:cs="GHEA Mariam"/>
          <w:color w:val="000000"/>
          <w:lang w:val="hy-AM"/>
        </w:rPr>
        <w:t xml:space="preserve">Դանիլովի </w:t>
      </w:r>
      <w:r w:rsidR="003742E4" w:rsidRPr="00B4180C">
        <w:rPr>
          <w:rFonts w:ascii="GHEA Mariam" w:eastAsia="GHEA Mariam" w:hAnsi="GHEA Mariam" w:cs="GHEA Mariam"/>
          <w:color w:val="000000"/>
          <w:lang w:val="hy-AM"/>
        </w:rPr>
        <w:t xml:space="preserve">պաշտպան </w:t>
      </w:r>
      <w:r w:rsidR="00B12324" w:rsidRPr="00B4180C">
        <w:rPr>
          <w:rFonts w:ascii="GHEA Mariam" w:eastAsia="GHEA Mariam" w:hAnsi="GHEA Mariam" w:cs="GHEA Mariam"/>
          <w:color w:val="000000"/>
          <w:lang w:val="hy-AM"/>
        </w:rPr>
        <w:t>Ս</w:t>
      </w:r>
      <w:r w:rsidR="003742E4" w:rsidRPr="00B4180C">
        <w:rPr>
          <w:rFonts w:ascii="GHEA Mariam" w:eastAsia="GHEA Mariam" w:hAnsi="GHEA Mariam" w:cs="GHEA Mariam"/>
          <w:color w:val="000000"/>
          <w:lang w:val="hy-AM"/>
        </w:rPr>
        <w:t>.</w:t>
      </w:r>
      <w:r w:rsidR="00B12324" w:rsidRPr="00B4180C">
        <w:rPr>
          <w:rFonts w:ascii="GHEA Mariam" w:eastAsia="GHEA Mariam" w:hAnsi="GHEA Mariam" w:cs="GHEA Mariam"/>
          <w:color w:val="000000"/>
          <w:lang w:val="hy-AM"/>
        </w:rPr>
        <w:t>Գա</w:t>
      </w:r>
      <w:r w:rsidR="00D07602" w:rsidRPr="00B4180C">
        <w:rPr>
          <w:rFonts w:ascii="GHEA Mariam" w:eastAsia="GHEA Mariam" w:hAnsi="GHEA Mariam" w:cs="GHEA Mariam"/>
          <w:color w:val="000000"/>
          <w:lang w:val="hy-AM"/>
        </w:rPr>
        <w:t>լ</w:t>
      </w:r>
      <w:r w:rsidR="00B12324" w:rsidRPr="00B4180C">
        <w:rPr>
          <w:rFonts w:ascii="GHEA Mariam" w:eastAsia="GHEA Mariam" w:hAnsi="GHEA Mariam" w:cs="GHEA Mariam"/>
          <w:color w:val="000000"/>
          <w:lang w:val="hy-AM"/>
        </w:rPr>
        <w:t>ստյանը</w:t>
      </w:r>
      <w:r w:rsidR="003742E4" w:rsidRPr="00B4180C">
        <w:rPr>
          <w:rFonts w:ascii="GHEA Mariam" w:eastAsia="GHEA Mariam" w:hAnsi="GHEA Mariam" w:cs="GHEA Mariam"/>
          <w:color w:val="000000"/>
          <w:lang w:val="hy-AM"/>
        </w:rPr>
        <w:t xml:space="preserve"> ստացել է 202</w:t>
      </w:r>
      <w:r w:rsidR="00800B5F" w:rsidRPr="00B4180C">
        <w:rPr>
          <w:rFonts w:ascii="GHEA Mariam" w:eastAsia="GHEA Mariam" w:hAnsi="GHEA Mariam" w:cs="GHEA Mariam"/>
          <w:color w:val="000000"/>
          <w:lang w:val="hy-AM"/>
        </w:rPr>
        <w:t>5</w:t>
      </w:r>
      <w:r w:rsidR="003742E4" w:rsidRPr="00B4180C">
        <w:rPr>
          <w:rFonts w:ascii="GHEA Mariam" w:eastAsia="GHEA Mariam" w:hAnsi="GHEA Mariam" w:cs="GHEA Mariam"/>
          <w:color w:val="000000"/>
          <w:lang w:val="hy-AM"/>
        </w:rPr>
        <w:t xml:space="preserve"> թվականի </w:t>
      </w:r>
      <w:r w:rsidR="00800B5F" w:rsidRPr="00B4180C">
        <w:rPr>
          <w:rFonts w:ascii="GHEA Mariam" w:eastAsia="GHEA Mariam" w:hAnsi="GHEA Mariam" w:cs="GHEA Mariam"/>
          <w:color w:val="000000"/>
          <w:lang w:val="hy-AM"/>
        </w:rPr>
        <w:t>օգոստոսի</w:t>
      </w:r>
      <w:r w:rsidR="003742E4" w:rsidRPr="00B4180C">
        <w:rPr>
          <w:rFonts w:ascii="GHEA Mariam" w:eastAsia="GHEA Mariam" w:hAnsi="GHEA Mariam" w:cs="GHEA Mariam"/>
          <w:color w:val="000000"/>
          <w:lang w:val="hy-AM"/>
        </w:rPr>
        <w:t xml:space="preserve"> </w:t>
      </w:r>
      <w:r w:rsidR="00800B5F" w:rsidRPr="00B4180C">
        <w:rPr>
          <w:rFonts w:ascii="GHEA Mariam" w:eastAsia="GHEA Mariam" w:hAnsi="GHEA Mariam" w:cs="GHEA Mariam"/>
          <w:color w:val="000000"/>
          <w:lang w:val="hy-AM"/>
        </w:rPr>
        <w:t>22</w:t>
      </w:r>
      <w:r w:rsidR="003742E4" w:rsidRPr="00B4180C">
        <w:rPr>
          <w:rFonts w:ascii="GHEA Mariam" w:eastAsia="GHEA Mariam" w:hAnsi="GHEA Mariam" w:cs="GHEA Mariam"/>
          <w:color w:val="000000"/>
          <w:lang w:val="hy-AM"/>
        </w:rPr>
        <w:t>-ին</w:t>
      </w:r>
      <w:r w:rsidR="00D07602">
        <w:rPr>
          <w:rStyle w:val="FootnoteReference"/>
          <w:rFonts w:ascii="GHEA Mariam" w:eastAsia="GHEA Mariam" w:hAnsi="GHEA Mariam" w:cs="GHEA Mariam"/>
          <w:color w:val="000000"/>
          <w:lang w:val="hy-AM"/>
        </w:rPr>
        <w:footnoteReference w:id="19"/>
      </w:r>
      <w:r w:rsidR="003742E4" w:rsidRPr="00B4180C">
        <w:rPr>
          <w:rFonts w:ascii="GHEA Mariam" w:eastAsia="GHEA Mariam" w:hAnsi="GHEA Mariam" w:cs="GHEA Mariam"/>
          <w:color w:val="000000"/>
          <w:lang w:val="hy-AM"/>
        </w:rPr>
        <w:t>,</w:t>
      </w:r>
    </w:p>
    <w:p w14:paraId="07B4571D" w14:textId="332DB46E" w:rsidR="004F2094" w:rsidRPr="00B4180C" w:rsidRDefault="00800B5F" w:rsidP="00B4180C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lang w:val="hy-AM"/>
        </w:rPr>
      </w:pPr>
      <w:r w:rsidRPr="00B4180C">
        <w:rPr>
          <w:rFonts w:ascii="GHEA Mariam" w:eastAsia="GHEA Mariam" w:hAnsi="GHEA Mariam" w:cs="GHEA Mariam"/>
          <w:color w:val="000000"/>
          <w:lang w:val="hy-AM"/>
        </w:rPr>
        <w:t xml:space="preserve">- </w:t>
      </w:r>
      <w:r w:rsidR="004F2094" w:rsidRPr="00B4180C">
        <w:rPr>
          <w:rFonts w:ascii="GHEA Mariam" w:eastAsia="GHEA Mariam" w:hAnsi="GHEA Mariam" w:cs="GHEA Mariam"/>
          <w:color w:val="000000"/>
          <w:lang w:val="hy-AM"/>
        </w:rPr>
        <w:t xml:space="preserve">հատուկ վերանայման վերաքննիչ բողոքը փոստային կապի օպերատորին հանձնվել </w:t>
      </w:r>
      <w:r w:rsidR="005E0A44" w:rsidRPr="00B4180C">
        <w:rPr>
          <w:rFonts w:ascii="GHEA Mariam" w:eastAsia="GHEA Mariam" w:hAnsi="GHEA Mariam" w:cs="GHEA Mariam"/>
          <w:color w:val="000000"/>
          <w:lang w:val="hy-AM"/>
        </w:rPr>
        <w:t xml:space="preserve">է </w:t>
      </w:r>
      <w:r w:rsidR="004F2094" w:rsidRPr="00B4180C">
        <w:rPr>
          <w:rFonts w:ascii="GHEA Mariam" w:eastAsia="GHEA Mariam" w:hAnsi="GHEA Mariam" w:cs="GHEA Mariam"/>
          <w:color w:val="000000"/>
          <w:lang w:val="hy-AM"/>
        </w:rPr>
        <w:t>2025 թվականի օգոստոսի 27-ին՝ Երևան քաղաքի Գարեգին Նժդեհի 23 հասցեով առաքելու համար</w:t>
      </w:r>
      <w:r w:rsidR="00091D81" w:rsidRPr="00B4180C">
        <w:rPr>
          <w:rFonts w:ascii="GHEA Mariam" w:eastAsia="GHEA Mariam" w:hAnsi="GHEA Mariam" w:cs="GHEA Mariam"/>
          <w:color w:val="000000"/>
          <w:lang w:val="hy-AM"/>
        </w:rPr>
        <w:t>, և որպես ստացող նշվել է ՀՀ վերաքննիչ դատարան</w:t>
      </w:r>
      <w:r w:rsidR="00E7578B">
        <w:rPr>
          <w:rFonts w:ascii="GHEA Mariam" w:eastAsia="GHEA Mariam" w:hAnsi="GHEA Mariam" w:cs="GHEA Mariam"/>
          <w:color w:val="000000"/>
          <w:lang w:val="hy-AM"/>
        </w:rPr>
        <w:t>ը</w:t>
      </w:r>
      <w:r w:rsidR="004720BA" w:rsidRPr="00B4180C">
        <w:rPr>
          <w:rFonts w:ascii="GHEA Mariam" w:eastAsia="GHEA Mariam" w:hAnsi="GHEA Mariam" w:cs="GHEA Mariam"/>
          <w:color w:val="000000"/>
          <w:lang w:val="hy-AM"/>
        </w:rPr>
        <w:t>։ Դատական վերանայման բողոքի պատճենը նույն օրն ուղարկ</w:t>
      </w:r>
      <w:r w:rsidR="005F33F1">
        <w:rPr>
          <w:rFonts w:ascii="GHEA Mariam" w:eastAsia="GHEA Mariam" w:hAnsi="GHEA Mariam" w:cs="GHEA Mariam"/>
          <w:color w:val="000000"/>
          <w:lang w:val="hy-AM"/>
        </w:rPr>
        <w:t>վ</w:t>
      </w:r>
      <w:r w:rsidR="004720BA" w:rsidRPr="00B4180C">
        <w:rPr>
          <w:rFonts w:ascii="GHEA Mariam" w:eastAsia="GHEA Mariam" w:hAnsi="GHEA Mariam" w:cs="GHEA Mariam"/>
          <w:color w:val="000000"/>
          <w:lang w:val="hy-AM"/>
        </w:rPr>
        <w:t>ել է</w:t>
      </w:r>
      <w:r w:rsidR="008460FB" w:rsidRPr="00B4180C">
        <w:rPr>
          <w:rFonts w:ascii="GHEA Mariam" w:eastAsia="GHEA Mariam" w:hAnsi="GHEA Mariam" w:cs="GHEA Mariam"/>
          <w:color w:val="000000"/>
          <w:lang w:val="hy-AM"/>
        </w:rPr>
        <w:t xml:space="preserve"> նաև</w:t>
      </w:r>
      <w:r w:rsidR="004720BA" w:rsidRPr="00B4180C">
        <w:rPr>
          <w:rFonts w:ascii="GHEA Mariam" w:eastAsia="GHEA Mariam" w:hAnsi="GHEA Mariam" w:cs="GHEA Mariam"/>
          <w:color w:val="000000"/>
          <w:lang w:val="hy-AM"/>
        </w:rPr>
        <w:t xml:space="preserve"> դատական ակտը կայացրած՝ Առաջին ատյանի դատարան</w:t>
      </w:r>
      <w:r w:rsidR="00894ABB">
        <w:rPr>
          <w:rStyle w:val="FootnoteReference"/>
          <w:rFonts w:ascii="GHEA Mariam" w:eastAsia="GHEA Mariam" w:hAnsi="GHEA Mariam" w:cs="GHEA Mariam"/>
          <w:color w:val="000000"/>
          <w:lang w:val="hy-AM"/>
        </w:rPr>
        <w:footnoteReference w:id="20"/>
      </w:r>
      <w:r w:rsidR="0029761B" w:rsidRPr="00B4180C">
        <w:rPr>
          <w:rFonts w:ascii="GHEA Mariam" w:eastAsia="GHEA Mariam" w:hAnsi="GHEA Mariam" w:cs="GHEA Mariam"/>
          <w:color w:val="000000"/>
          <w:lang w:val="hy-AM"/>
        </w:rPr>
        <w:t>,</w:t>
      </w:r>
    </w:p>
    <w:p w14:paraId="6D46757F" w14:textId="114FFD6B" w:rsidR="005A17EC" w:rsidRPr="00362505" w:rsidRDefault="0029761B" w:rsidP="00362505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lang w:val="hy-AM"/>
        </w:rPr>
      </w:pPr>
      <w:r w:rsidRPr="00B4180C">
        <w:rPr>
          <w:rFonts w:ascii="GHEA Mariam" w:eastAsia="GHEA Mariam" w:hAnsi="GHEA Mariam" w:cs="GHEA Mariam"/>
          <w:color w:val="000000"/>
          <w:lang w:val="hy-AM"/>
        </w:rPr>
        <w:t xml:space="preserve">- </w:t>
      </w:r>
      <w:r w:rsidR="00DB4FFE" w:rsidRPr="00B4180C">
        <w:rPr>
          <w:rFonts w:ascii="GHEA Mariam" w:eastAsia="GHEA Mariam" w:hAnsi="GHEA Mariam" w:cs="GHEA Mariam"/>
          <w:color w:val="000000"/>
          <w:lang w:val="hy-AM"/>
        </w:rPr>
        <w:t>վերադաս դատարանին հասցեագրված փոստային առաքանին</w:t>
      </w:r>
      <w:r w:rsidR="00864E71" w:rsidRPr="00B4180C">
        <w:rPr>
          <w:rFonts w:ascii="GHEA Mariam" w:eastAsia="GHEA Mariam" w:hAnsi="GHEA Mariam" w:cs="GHEA Mariam"/>
          <w:color w:val="000000"/>
          <w:lang w:val="hy-AM"/>
        </w:rPr>
        <w:t>՝ ստացողի անվան</w:t>
      </w:r>
      <w:r w:rsidR="00864E71" w:rsidRPr="00B4180C">
        <w:rPr>
          <w:rFonts w:ascii="GHEA Mariam" w:hAnsi="GHEA Mariam"/>
          <w:lang w:val="hy-AM"/>
        </w:rPr>
        <w:t xml:space="preserve"> </w:t>
      </w:r>
      <w:r w:rsidR="004048E7">
        <w:rPr>
          <w:rFonts w:ascii="GHEA Mariam" w:eastAsia="GHEA Mariam" w:hAnsi="GHEA Mariam" w:cs="GHEA Mariam"/>
          <w:color w:val="000000"/>
          <w:lang w:val="hy-AM"/>
        </w:rPr>
        <w:t>անորոշության</w:t>
      </w:r>
      <w:r w:rsidR="00864E71" w:rsidRPr="00B4180C">
        <w:rPr>
          <w:rFonts w:ascii="GHEA Mariam" w:eastAsia="GHEA Mariam" w:hAnsi="GHEA Mariam" w:cs="GHEA Mariam"/>
          <w:color w:val="000000"/>
          <w:lang w:val="hy-AM"/>
        </w:rPr>
        <w:t xml:space="preserve"> </w:t>
      </w:r>
      <w:r w:rsidR="002633A1" w:rsidRPr="00B4180C">
        <w:rPr>
          <w:rFonts w:ascii="GHEA Mariam" w:eastAsia="GHEA Mariam" w:hAnsi="GHEA Mariam" w:cs="GHEA Mariam"/>
          <w:color w:val="000000"/>
          <w:lang w:val="hy-AM"/>
        </w:rPr>
        <w:t>նշագրմամբ</w:t>
      </w:r>
      <w:r w:rsidR="00864E71" w:rsidRPr="00B4180C">
        <w:rPr>
          <w:rFonts w:ascii="GHEA Mariam" w:eastAsia="GHEA Mariam" w:hAnsi="GHEA Mariam" w:cs="GHEA Mariam"/>
          <w:color w:val="000000"/>
          <w:lang w:val="hy-AM"/>
        </w:rPr>
        <w:t>,</w:t>
      </w:r>
      <w:r w:rsidR="00DB4FFE" w:rsidRPr="00B4180C">
        <w:rPr>
          <w:rFonts w:ascii="GHEA Mariam" w:eastAsia="GHEA Mariam" w:hAnsi="GHEA Mariam" w:cs="GHEA Mariam"/>
          <w:color w:val="000000"/>
          <w:lang w:val="hy-AM"/>
        </w:rPr>
        <w:t xml:space="preserve"> </w:t>
      </w:r>
      <w:r w:rsidR="002633A1" w:rsidRPr="00B4180C">
        <w:rPr>
          <w:rFonts w:ascii="GHEA Mariam" w:eastAsia="GHEA Mariam" w:hAnsi="GHEA Mariam" w:cs="GHEA Mariam"/>
          <w:color w:val="000000"/>
          <w:lang w:val="hy-AM"/>
        </w:rPr>
        <w:t xml:space="preserve">փոստային կապի օպերատորի կողմից </w:t>
      </w:r>
      <w:r w:rsidR="00DB4FFE" w:rsidRPr="00B4180C">
        <w:rPr>
          <w:rFonts w:ascii="GHEA Mariam" w:eastAsia="GHEA Mariam" w:hAnsi="GHEA Mariam" w:cs="GHEA Mariam"/>
          <w:color w:val="000000"/>
          <w:lang w:val="hy-AM"/>
        </w:rPr>
        <w:t xml:space="preserve">2025 թվականի սեպտեմբերի 1-ին վերադարձվել է </w:t>
      </w:r>
      <w:r w:rsidR="00DD1B36" w:rsidRPr="00B4180C">
        <w:rPr>
          <w:rFonts w:ascii="GHEA Mariam" w:eastAsia="GHEA Mariam" w:hAnsi="GHEA Mariam" w:cs="GHEA Mariam"/>
          <w:color w:val="000000"/>
          <w:lang w:val="hy-AM"/>
        </w:rPr>
        <w:t>պաշտպան Ս.Գա</w:t>
      </w:r>
      <w:r w:rsidR="00250766" w:rsidRPr="00B4180C">
        <w:rPr>
          <w:rFonts w:ascii="GHEA Mariam" w:eastAsia="GHEA Mariam" w:hAnsi="GHEA Mariam" w:cs="GHEA Mariam"/>
          <w:color w:val="000000"/>
          <w:lang w:val="hy-AM"/>
        </w:rPr>
        <w:t>լ</w:t>
      </w:r>
      <w:r w:rsidR="00DD1B36" w:rsidRPr="00B4180C">
        <w:rPr>
          <w:rFonts w:ascii="GHEA Mariam" w:eastAsia="GHEA Mariam" w:hAnsi="GHEA Mariam" w:cs="GHEA Mariam"/>
          <w:color w:val="000000"/>
          <w:lang w:val="hy-AM"/>
        </w:rPr>
        <w:t>ստյանին</w:t>
      </w:r>
      <w:r w:rsidR="00BE55E0">
        <w:rPr>
          <w:rStyle w:val="FootnoteReference"/>
          <w:rFonts w:ascii="GHEA Mariam" w:eastAsia="GHEA Mariam" w:hAnsi="GHEA Mariam" w:cs="GHEA Mariam"/>
          <w:color w:val="000000"/>
          <w:lang w:val="hy-AM"/>
        </w:rPr>
        <w:footnoteReference w:id="21"/>
      </w:r>
      <w:r w:rsidR="0098264D">
        <w:rPr>
          <w:rFonts w:ascii="GHEA Mariam" w:eastAsia="GHEA Mariam" w:hAnsi="GHEA Mariam" w:cs="GHEA Mariam"/>
          <w:color w:val="000000"/>
          <w:lang w:val="hy-AM"/>
        </w:rPr>
        <w:t xml:space="preserve">։ </w:t>
      </w:r>
      <w:r w:rsidR="0098264D">
        <w:rPr>
          <w:rFonts w:ascii="GHEA Mariam" w:eastAsia="GHEA Mariam" w:hAnsi="GHEA Mariam" w:cs="GHEA Mariam"/>
          <w:lang w:val="hy-AM"/>
        </w:rPr>
        <w:t>Պ</w:t>
      </w:r>
      <w:r w:rsidR="005E0A44" w:rsidRPr="00B4180C">
        <w:rPr>
          <w:rFonts w:ascii="GHEA Mariam" w:eastAsia="GHEA Mariam" w:hAnsi="GHEA Mariam" w:cs="GHEA Mariam"/>
          <w:lang w:val="hy-AM"/>
        </w:rPr>
        <w:t>աշտպան</w:t>
      </w:r>
      <w:r w:rsidR="001C0E98">
        <w:rPr>
          <w:rFonts w:ascii="GHEA Mariam" w:eastAsia="GHEA Mariam" w:hAnsi="GHEA Mariam" w:cs="GHEA Mariam"/>
          <w:lang w:val="hy-AM"/>
        </w:rPr>
        <w:t>ը</w:t>
      </w:r>
      <w:r w:rsidR="005E0A44">
        <w:rPr>
          <w:rFonts w:ascii="GHEA Mariam" w:eastAsia="GHEA Mariam" w:hAnsi="GHEA Mariam" w:cs="GHEA Mariam"/>
          <w:lang w:val="hy-AM"/>
        </w:rPr>
        <w:t>,</w:t>
      </w:r>
      <w:r w:rsidR="005E0A44" w:rsidRPr="00B4180C">
        <w:rPr>
          <w:rFonts w:ascii="GHEA Mariam" w:eastAsia="GHEA Mariam" w:hAnsi="GHEA Mariam" w:cs="GHEA Mariam"/>
          <w:lang w:val="hy-AM"/>
        </w:rPr>
        <w:t xml:space="preserve"> </w:t>
      </w:r>
      <w:r w:rsidR="004048E7">
        <w:rPr>
          <w:rFonts w:ascii="GHEA Mariam" w:eastAsia="GHEA Mariam" w:hAnsi="GHEA Mariam" w:cs="GHEA Mariam"/>
          <w:lang w:val="hy-AM"/>
        </w:rPr>
        <w:t>վերացնելով փոստային ծառայության արձանագրած անորոշութ</w:t>
      </w:r>
      <w:r w:rsidR="00425520">
        <w:rPr>
          <w:rFonts w:ascii="GHEA Mariam" w:eastAsia="GHEA Mariam" w:hAnsi="GHEA Mariam" w:cs="GHEA Mariam"/>
          <w:lang w:val="hy-AM"/>
        </w:rPr>
        <w:t>յ</w:t>
      </w:r>
      <w:r w:rsidR="004048E7">
        <w:rPr>
          <w:rFonts w:ascii="GHEA Mariam" w:eastAsia="GHEA Mariam" w:hAnsi="GHEA Mariam" w:cs="GHEA Mariam"/>
          <w:lang w:val="hy-AM"/>
        </w:rPr>
        <w:t>ունը</w:t>
      </w:r>
      <w:r w:rsidR="00425520">
        <w:rPr>
          <w:rFonts w:ascii="GHEA Mariam" w:eastAsia="GHEA Mariam" w:hAnsi="GHEA Mariam" w:cs="GHEA Mariam"/>
          <w:lang w:val="hy-AM"/>
        </w:rPr>
        <w:t>,</w:t>
      </w:r>
      <w:r w:rsidR="0098264D">
        <w:rPr>
          <w:rFonts w:ascii="GHEA Mariam" w:eastAsia="GHEA Mariam" w:hAnsi="GHEA Mariam" w:cs="GHEA Mariam"/>
          <w:color w:val="000000"/>
          <w:lang w:val="hy-AM"/>
        </w:rPr>
        <w:t xml:space="preserve"> </w:t>
      </w:r>
      <w:r w:rsidR="0042799B" w:rsidRPr="00B4180C">
        <w:rPr>
          <w:rFonts w:ascii="GHEA Mariam" w:eastAsia="GHEA Mariam" w:hAnsi="GHEA Mariam" w:cs="GHEA Mariam"/>
          <w:lang w:val="hy-AM"/>
        </w:rPr>
        <w:t>2025 թվականի սեպտեմբերի 2-ին</w:t>
      </w:r>
      <w:r w:rsidR="00FE0F7A" w:rsidRPr="00B4180C">
        <w:rPr>
          <w:rFonts w:ascii="GHEA Mariam" w:eastAsia="GHEA Mariam" w:hAnsi="GHEA Mariam" w:cs="GHEA Mariam"/>
          <w:lang w:val="hy-AM"/>
        </w:rPr>
        <w:t>,</w:t>
      </w:r>
      <w:r w:rsidR="005A17EC" w:rsidRPr="00B4180C">
        <w:rPr>
          <w:rFonts w:ascii="GHEA Mariam" w:hAnsi="GHEA Mariam"/>
          <w:lang w:val="hy-AM"/>
        </w:rPr>
        <w:t xml:space="preserve"> </w:t>
      </w:r>
      <w:r w:rsidR="0098264D">
        <w:rPr>
          <w:rFonts w:ascii="GHEA Mariam" w:hAnsi="GHEA Mariam"/>
          <w:lang w:val="hy-AM"/>
        </w:rPr>
        <w:t xml:space="preserve">փոստային կապի օպերատորին կրկին հանձնել է վերաքննիչ բողոքը՝ </w:t>
      </w:r>
      <w:r w:rsidR="005C0858">
        <w:rPr>
          <w:rFonts w:ascii="GHEA Mariam" w:hAnsi="GHEA Mariam"/>
          <w:lang w:val="hy-AM"/>
        </w:rPr>
        <w:t>բողոքարկման</w:t>
      </w:r>
      <w:r w:rsidR="0098264D">
        <w:rPr>
          <w:rFonts w:ascii="GHEA Mariam" w:hAnsi="GHEA Mariam"/>
          <w:lang w:val="hy-AM"/>
        </w:rPr>
        <w:t xml:space="preserve"> բաց թողնված ժամկետը վերականգնելու կից միջնորդությամբ</w:t>
      </w:r>
      <w:r w:rsidR="00362505">
        <w:rPr>
          <w:rFonts w:ascii="GHEA Mariam" w:hAnsi="GHEA Mariam"/>
          <w:lang w:val="hy-AM"/>
        </w:rPr>
        <w:t xml:space="preserve">՝ այն </w:t>
      </w:r>
      <w:r w:rsidR="005A17EC" w:rsidRPr="00B4180C">
        <w:rPr>
          <w:rFonts w:ascii="GHEA Mariam" w:eastAsia="GHEA Mariam" w:hAnsi="GHEA Mariam" w:cs="GHEA Mariam"/>
          <w:lang w:val="hy-AM"/>
        </w:rPr>
        <w:t xml:space="preserve">ՀՀ </w:t>
      </w:r>
      <w:r w:rsidR="00E7578B">
        <w:rPr>
          <w:rFonts w:ascii="GHEA Mariam" w:eastAsia="GHEA Mariam" w:hAnsi="GHEA Mariam" w:cs="GHEA Mariam"/>
          <w:lang w:val="hy-AM"/>
        </w:rPr>
        <w:t>վ</w:t>
      </w:r>
      <w:r w:rsidR="005A17EC" w:rsidRPr="00B4180C">
        <w:rPr>
          <w:rFonts w:ascii="GHEA Mariam" w:eastAsia="GHEA Mariam" w:hAnsi="GHEA Mariam" w:cs="GHEA Mariam"/>
          <w:lang w:val="hy-AM"/>
        </w:rPr>
        <w:t>երաքննիչ քրեական դատարան</w:t>
      </w:r>
      <w:r w:rsidR="00362505">
        <w:rPr>
          <w:rFonts w:ascii="GHEA Mariam" w:eastAsia="GHEA Mariam" w:hAnsi="GHEA Mariam" w:cs="GHEA Mariam"/>
          <w:lang w:val="hy-AM"/>
        </w:rPr>
        <w:t xml:space="preserve"> առաքելու համար</w:t>
      </w:r>
      <w:r w:rsidR="00BE55E0">
        <w:rPr>
          <w:rStyle w:val="FootnoteReference"/>
          <w:rFonts w:ascii="GHEA Mariam" w:eastAsia="GHEA Mariam" w:hAnsi="GHEA Mariam" w:cs="GHEA Mariam"/>
          <w:lang w:val="hy-AM"/>
        </w:rPr>
        <w:footnoteReference w:id="22"/>
      </w:r>
      <w:r w:rsidR="005A17EC" w:rsidRPr="00B4180C">
        <w:rPr>
          <w:rFonts w:ascii="GHEA Mariam" w:eastAsia="GHEA Mariam" w:hAnsi="GHEA Mariam" w:cs="GHEA Mariam"/>
          <w:lang w:val="hy-AM"/>
        </w:rPr>
        <w:t xml:space="preserve">, </w:t>
      </w:r>
    </w:p>
    <w:p w14:paraId="09D44CB2" w14:textId="5CA60C7B" w:rsidR="005A17EC" w:rsidRPr="00B4180C" w:rsidRDefault="00A469EA" w:rsidP="00644E84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lang w:val="hy-AM"/>
        </w:rPr>
      </w:pPr>
      <w:r w:rsidRPr="00B4180C">
        <w:rPr>
          <w:rFonts w:ascii="GHEA Mariam" w:eastAsia="GHEA Mariam" w:hAnsi="GHEA Mariam" w:cs="GHEA Mariam"/>
          <w:lang w:val="hy-AM"/>
        </w:rPr>
        <w:t xml:space="preserve">- </w:t>
      </w:r>
      <w:r w:rsidR="004224B3" w:rsidRPr="00B4180C">
        <w:rPr>
          <w:rFonts w:ascii="GHEA Mariam" w:eastAsia="GHEA Mariam" w:hAnsi="GHEA Mariam" w:cs="GHEA Mariam"/>
          <w:lang w:val="hy-AM"/>
        </w:rPr>
        <w:t xml:space="preserve">Վերաքննիչ դատարանը, մատնանշելով, որ վիճարկվող դատական ակտը </w:t>
      </w:r>
      <w:r w:rsidR="004E2AE6" w:rsidRPr="00B4180C">
        <w:rPr>
          <w:rFonts w:ascii="GHEA Mariam" w:eastAsia="GHEA Mariam" w:hAnsi="GHEA Mariam" w:cs="GHEA Mariam"/>
          <w:lang w:val="hy-AM"/>
        </w:rPr>
        <w:t>պաշտպան Ս</w:t>
      </w:r>
      <w:r w:rsidR="004E2AE6" w:rsidRPr="00B4180C">
        <w:rPr>
          <w:rFonts w:ascii="Cambria Math" w:eastAsia="GHEA Mariam" w:hAnsi="Cambria Math" w:cs="Cambria Math"/>
          <w:lang w:val="hy-AM"/>
        </w:rPr>
        <w:t>․</w:t>
      </w:r>
      <w:r w:rsidR="004E2AE6" w:rsidRPr="00B4180C">
        <w:rPr>
          <w:rFonts w:ascii="GHEA Mariam" w:eastAsia="GHEA Mariam" w:hAnsi="GHEA Mariam" w:cs="GHEA Mariam"/>
          <w:lang w:val="hy-AM"/>
        </w:rPr>
        <w:t xml:space="preserve">Գալստյանին հասու է դարձել 2025 թվականի օգոստոսի 22-ին, իսկ հատուկ վերանայման բողոքը ներկայացվել է նույն թվականի սեպտեմբերի 2-ին, </w:t>
      </w:r>
      <w:r w:rsidR="001630BC" w:rsidRPr="00B4180C">
        <w:rPr>
          <w:rFonts w:ascii="GHEA Mariam" w:eastAsia="GHEA Mariam" w:hAnsi="GHEA Mariam" w:cs="GHEA Mariam"/>
          <w:lang w:val="hy-AM"/>
        </w:rPr>
        <w:t>արձանագրել է, որ</w:t>
      </w:r>
      <w:r w:rsidR="007821EC" w:rsidRPr="00B4180C">
        <w:rPr>
          <w:rFonts w:ascii="GHEA Mariam" w:eastAsia="GHEA Mariam" w:hAnsi="GHEA Mariam" w:cs="GHEA Mariam"/>
          <w:lang w:val="hy-AM"/>
        </w:rPr>
        <w:t xml:space="preserve"> դատական վերանայման </w:t>
      </w:r>
      <w:r w:rsidR="00B7137F" w:rsidRPr="00B4180C">
        <w:rPr>
          <w:rFonts w:ascii="GHEA Mariam" w:eastAsia="GHEA Mariam" w:hAnsi="GHEA Mariam" w:cs="GHEA Mariam"/>
          <w:lang w:val="hy-AM"/>
        </w:rPr>
        <w:t>բողոքը ներկայաց</w:t>
      </w:r>
      <w:r w:rsidR="008D2DB5">
        <w:rPr>
          <w:rFonts w:ascii="GHEA Mariam" w:eastAsia="GHEA Mariam" w:hAnsi="GHEA Mariam" w:cs="GHEA Mariam"/>
          <w:lang w:val="hy-AM"/>
        </w:rPr>
        <w:t>վ</w:t>
      </w:r>
      <w:r w:rsidR="00B7137F" w:rsidRPr="00B4180C">
        <w:rPr>
          <w:rFonts w:ascii="GHEA Mariam" w:eastAsia="GHEA Mariam" w:hAnsi="GHEA Mariam" w:cs="GHEA Mariam"/>
          <w:lang w:val="hy-AM"/>
        </w:rPr>
        <w:t xml:space="preserve">ել է վերաքննիչ բողոքարկման </w:t>
      </w:r>
      <w:r w:rsidR="00D82D9F" w:rsidRPr="00B4180C">
        <w:rPr>
          <w:rFonts w:ascii="GHEA Mariam" w:eastAsia="GHEA Mariam" w:hAnsi="GHEA Mariam" w:cs="GHEA Mariam"/>
          <w:lang w:val="hy-AM"/>
        </w:rPr>
        <w:t>հնգօրյա</w:t>
      </w:r>
      <w:r w:rsidR="00B7137F" w:rsidRPr="00B4180C">
        <w:rPr>
          <w:rFonts w:ascii="GHEA Mariam" w:eastAsia="GHEA Mariam" w:hAnsi="GHEA Mariam" w:cs="GHEA Mariam"/>
          <w:lang w:val="hy-AM"/>
        </w:rPr>
        <w:t xml:space="preserve"> ժամկետի խախտմամբ</w:t>
      </w:r>
      <w:r w:rsidR="007821EC" w:rsidRPr="00B4180C">
        <w:rPr>
          <w:rFonts w:ascii="GHEA Mariam" w:eastAsia="GHEA Mariam" w:hAnsi="GHEA Mariam" w:cs="GHEA Mariam"/>
          <w:lang w:val="hy-AM"/>
        </w:rPr>
        <w:t>։ Միևնույն ժամանակ,</w:t>
      </w:r>
      <w:r w:rsidR="007821EC" w:rsidRPr="00B4180C">
        <w:rPr>
          <w:rFonts w:ascii="GHEA Mariam" w:hAnsi="GHEA Mariam"/>
          <w:lang w:val="hy-AM"/>
        </w:rPr>
        <w:t xml:space="preserve"> </w:t>
      </w:r>
      <w:r w:rsidR="007821EC" w:rsidRPr="00B4180C">
        <w:rPr>
          <w:rFonts w:ascii="GHEA Mariam" w:eastAsia="GHEA Mariam" w:hAnsi="GHEA Mariam" w:cs="GHEA Mariam"/>
          <w:lang w:val="hy-AM"/>
        </w:rPr>
        <w:t>բողոքարկման բաց թողնված ժամկետի վերականգնման հարցը լուծելիս, Վերաքննիչ դատարան</w:t>
      </w:r>
      <w:r w:rsidR="00936643">
        <w:rPr>
          <w:rFonts w:ascii="GHEA Mariam" w:eastAsia="GHEA Mariam" w:hAnsi="GHEA Mariam" w:cs="GHEA Mariam"/>
          <w:lang w:val="hy-AM"/>
        </w:rPr>
        <w:t>ը</w:t>
      </w:r>
      <w:r w:rsidR="007821EC" w:rsidRPr="00B4180C">
        <w:rPr>
          <w:rFonts w:ascii="GHEA Mariam" w:eastAsia="GHEA Mariam" w:hAnsi="GHEA Mariam" w:cs="GHEA Mariam"/>
          <w:lang w:val="hy-AM"/>
        </w:rPr>
        <w:t xml:space="preserve"> </w:t>
      </w:r>
      <w:r w:rsidR="001630BC" w:rsidRPr="00B4180C">
        <w:rPr>
          <w:rFonts w:ascii="GHEA Mariam" w:eastAsia="GHEA Mariam" w:hAnsi="GHEA Mariam" w:cs="GHEA Mariam"/>
          <w:lang w:val="hy-AM"/>
        </w:rPr>
        <w:t>նշել</w:t>
      </w:r>
      <w:r w:rsidR="007821EC" w:rsidRPr="00B4180C">
        <w:rPr>
          <w:rFonts w:ascii="GHEA Mariam" w:eastAsia="GHEA Mariam" w:hAnsi="GHEA Mariam" w:cs="GHEA Mariam"/>
          <w:lang w:val="hy-AM"/>
        </w:rPr>
        <w:t xml:space="preserve"> է, որ </w:t>
      </w:r>
      <w:r w:rsidR="009C046E" w:rsidRPr="00B4180C">
        <w:rPr>
          <w:rFonts w:ascii="GHEA Mariam" w:eastAsia="GHEA Mariam" w:hAnsi="GHEA Mariam" w:cs="GHEA Mariam"/>
          <w:lang w:val="hy-AM"/>
        </w:rPr>
        <w:t>պաշտպան Ս</w:t>
      </w:r>
      <w:r w:rsidR="009C046E" w:rsidRPr="00B4180C">
        <w:rPr>
          <w:rFonts w:ascii="Cambria Math" w:eastAsia="GHEA Mariam" w:hAnsi="Cambria Math" w:cs="Cambria Math"/>
          <w:lang w:val="hy-AM"/>
        </w:rPr>
        <w:t>․</w:t>
      </w:r>
      <w:r w:rsidR="009C046E" w:rsidRPr="00B4180C">
        <w:rPr>
          <w:rFonts w:ascii="GHEA Mariam" w:eastAsia="GHEA Mariam" w:hAnsi="GHEA Mariam" w:cs="GHEA Mariam"/>
          <w:lang w:val="hy-AM"/>
        </w:rPr>
        <w:t>Գա</w:t>
      </w:r>
      <w:r w:rsidR="008D2DB5" w:rsidRPr="00B4180C">
        <w:rPr>
          <w:rFonts w:ascii="GHEA Mariam" w:eastAsia="GHEA Mariam" w:hAnsi="GHEA Mariam" w:cs="GHEA Mariam"/>
          <w:lang w:val="hy-AM"/>
        </w:rPr>
        <w:t>լ</w:t>
      </w:r>
      <w:r w:rsidR="009C046E" w:rsidRPr="00B4180C">
        <w:rPr>
          <w:rFonts w:ascii="GHEA Mariam" w:eastAsia="GHEA Mariam" w:hAnsi="GHEA Mariam" w:cs="GHEA Mariam"/>
          <w:lang w:val="hy-AM"/>
        </w:rPr>
        <w:t xml:space="preserve">ստյանը հանդիսանում է վարույթի </w:t>
      </w:r>
      <w:r w:rsidR="0074298F" w:rsidRPr="00B4180C">
        <w:rPr>
          <w:rFonts w:ascii="GHEA Mariam" w:eastAsia="GHEA Mariam" w:hAnsi="GHEA Mariam" w:cs="GHEA Mariam"/>
          <w:lang w:val="hy-AM"/>
        </w:rPr>
        <w:t>արհեստավարժ մասնակից և</w:t>
      </w:r>
      <w:r w:rsidR="00EE4494">
        <w:rPr>
          <w:rFonts w:ascii="GHEA Mariam" w:eastAsia="GHEA Mariam" w:hAnsi="GHEA Mariam" w:cs="GHEA Mariam"/>
          <w:lang w:val="hy-AM"/>
        </w:rPr>
        <w:t xml:space="preserve"> դատարանի համար առնվազն անհասկանալի է</w:t>
      </w:r>
      <w:r w:rsidR="00644E84">
        <w:rPr>
          <w:rFonts w:ascii="GHEA Mariam" w:eastAsia="GHEA Mariam" w:hAnsi="GHEA Mariam" w:cs="GHEA Mariam"/>
          <w:lang w:val="hy-AM"/>
        </w:rPr>
        <w:t xml:space="preserve">, թե ինչպես կարող է </w:t>
      </w:r>
      <w:r w:rsidR="00644E84">
        <w:rPr>
          <w:rFonts w:ascii="GHEA Mariam" w:eastAsia="GHEA Mariam" w:hAnsi="GHEA Mariam" w:cs="GHEA Mariam"/>
          <w:lang w:val="hy-AM"/>
        </w:rPr>
        <w:lastRenderedPageBreak/>
        <w:t xml:space="preserve">վարույթի </w:t>
      </w:r>
      <w:r w:rsidR="00894ABB">
        <w:rPr>
          <w:rFonts w:ascii="GHEA Mariam" w:eastAsia="GHEA Mariam" w:hAnsi="GHEA Mariam" w:cs="GHEA Mariam"/>
          <w:lang w:val="hy-AM"/>
        </w:rPr>
        <w:t>նման</w:t>
      </w:r>
      <w:r w:rsidR="00644E84">
        <w:rPr>
          <w:rFonts w:ascii="GHEA Mariam" w:eastAsia="GHEA Mariam" w:hAnsi="GHEA Mariam" w:cs="GHEA Mariam"/>
          <w:lang w:val="hy-AM"/>
        </w:rPr>
        <w:t xml:space="preserve"> մասնակցի կողմից սխալ նշվ</w:t>
      </w:r>
      <w:r w:rsidR="00554B74">
        <w:rPr>
          <w:rFonts w:ascii="GHEA Mariam" w:eastAsia="GHEA Mariam" w:hAnsi="GHEA Mariam" w:cs="GHEA Mariam"/>
          <w:lang w:val="hy-AM"/>
        </w:rPr>
        <w:t>ել</w:t>
      </w:r>
      <w:r w:rsidR="00644E84">
        <w:rPr>
          <w:rFonts w:ascii="GHEA Mariam" w:eastAsia="GHEA Mariam" w:hAnsi="GHEA Mariam" w:cs="GHEA Mariam"/>
          <w:lang w:val="hy-AM"/>
        </w:rPr>
        <w:t xml:space="preserve"> դատարանի ամբողջական անվանումը</w:t>
      </w:r>
      <w:r w:rsidR="00241120">
        <w:rPr>
          <w:rFonts w:ascii="GHEA Mariam" w:eastAsia="GHEA Mariam" w:hAnsi="GHEA Mariam" w:cs="GHEA Mariam"/>
          <w:lang w:val="hy-AM"/>
        </w:rPr>
        <w:t xml:space="preserve">։ </w:t>
      </w:r>
      <w:r w:rsidR="00F23B98" w:rsidRPr="00B4180C">
        <w:rPr>
          <w:rFonts w:ascii="GHEA Mariam" w:eastAsia="GHEA Mariam" w:hAnsi="GHEA Mariam" w:cs="GHEA Mariam"/>
          <w:lang w:val="hy-AM"/>
        </w:rPr>
        <w:t>Բաց</w:t>
      </w:r>
      <w:r w:rsidR="004A3236" w:rsidRPr="00B4180C">
        <w:rPr>
          <w:rFonts w:ascii="GHEA Mariam" w:eastAsia="GHEA Mariam" w:hAnsi="GHEA Mariam" w:cs="GHEA Mariam"/>
          <w:lang w:val="hy-AM"/>
        </w:rPr>
        <w:t>ի</w:t>
      </w:r>
      <w:r w:rsidR="00F23B98" w:rsidRPr="00B4180C">
        <w:rPr>
          <w:rFonts w:ascii="GHEA Mariam" w:eastAsia="GHEA Mariam" w:hAnsi="GHEA Mariam" w:cs="GHEA Mariam"/>
          <w:lang w:val="hy-AM"/>
        </w:rPr>
        <w:t xml:space="preserve"> այդ, վերադարձված փոստային առաքանին ստացվել է 2025 թվականի սեպտեմբերի 1-ին, մինչդեռ բողոքը բերվել է հաջորդ օրը։</w:t>
      </w:r>
      <w:r w:rsidR="004A3236" w:rsidRPr="00B4180C">
        <w:rPr>
          <w:rFonts w:ascii="GHEA Mariam" w:eastAsia="GHEA Mariam" w:hAnsi="GHEA Mariam" w:cs="GHEA Mariam"/>
          <w:lang w:val="hy-AM"/>
        </w:rPr>
        <w:t xml:space="preserve"> </w:t>
      </w:r>
      <w:r w:rsidR="00A461CB" w:rsidRPr="00B4180C">
        <w:rPr>
          <w:rFonts w:ascii="GHEA Mariam" w:eastAsia="GHEA Mariam" w:hAnsi="GHEA Mariam" w:cs="GHEA Mariam"/>
          <w:lang w:val="hy-AM"/>
        </w:rPr>
        <w:t xml:space="preserve">Նշվածը հիմքում դնելով, Վերաքննիչ դատարանն </w:t>
      </w:r>
      <w:r w:rsidR="008D2DB5">
        <w:rPr>
          <w:rFonts w:ascii="GHEA Mariam" w:eastAsia="GHEA Mariam" w:hAnsi="GHEA Mariam" w:cs="GHEA Mariam"/>
          <w:lang w:val="hy-AM"/>
        </w:rPr>
        <w:t>ընդունելի չի</w:t>
      </w:r>
      <w:r w:rsidR="008E3499" w:rsidRPr="00B4180C">
        <w:rPr>
          <w:rFonts w:ascii="GHEA Mariam" w:eastAsia="GHEA Mariam" w:hAnsi="GHEA Mariam" w:cs="GHEA Mariam"/>
          <w:lang w:val="hy-AM"/>
        </w:rPr>
        <w:t xml:space="preserve"> համար</w:t>
      </w:r>
      <w:r w:rsidR="008D2DB5">
        <w:rPr>
          <w:rFonts w:ascii="GHEA Mariam" w:eastAsia="GHEA Mariam" w:hAnsi="GHEA Mariam" w:cs="GHEA Mariam"/>
          <w:lang w:val="hy-AM"/>
        </w:rPr>
        <w:t>ել</w:t>
      </w:r>
      <w:r w:rsidR="008E3499" w:rsidRPr="00B4180C">
        <w:rPr>
          <w:rFonts w:ascii="GHEA Mariam" w:eastAsia="GHEA Mariam" w:hAnsi="GHEA Mariam" w:cs="GHEA Mariam"/>
          <w:lang w:val="hy-AM"/>
        </w:rPr>
        <w:t xml:space="preserve"> համապատասխան միջնորդության հիմնավորումները</w:t>
      </w:r>
      <w:r w:rsidR="008D2DB5">
        <w:rPr>
          <w:rStyle w:val="FootnoteReference"/>
          <w:rFonts w:ascii="GHEA Mariam" w:eastAsia="GHEA Mariam" w:hAnsi="GHEA Mariam" w:cs="GHEA Mariam"/>
          <w:lang w:val="hy-AM"/>
        </w:rPr>
        <w:footnoteReference w:id="23"/>
      </w:r>
      <w:r w:rsidR="008E3499" w:rsidRPr="00B4180C">
        <w:rPr>
          <w:rFonts w:ascii="GHEA Mariam" w:eastAsia="GHEA Mariam" w:hAnsi="GHEA Mariam" w:cs="GHEA Mariam"/>
          <w:lang w:val="hy-AM"/>
        </w:rPr>
        <w:t>։</w:t>
      </w:r>
    </w:p>
    <w:p w14:paraId="14D8DE4D" w14:textId="29C3E19B" w:rsidR="003D20C1" w:rsidRPr="006F11E7" w:rsidRDefault="00120D4C" w:rsidP="00B418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3D20C1" w:rsidRPr="00B4180C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20912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Նախորդ կետում մեջբերված փաստական հանգամանքները գնահատելով սույն որոշման </w:t>
      </w:r>
      <w:r w:rsidR="003D20C1" w:rsidRPr="00B4180C">
        <w:rPr>
          <w:rFonts w:ascii="GHEA Mariam" w:eastAsia="GHEA Mariam" w:hAnsi="GHEA Mariam" w:cs="GHEA Mariam"/>
          <w:sz w:val="24"/>
          <w:szCs w:val="24"/>
          <w:lang w:val="hy-AM"/>
        </w:rPr>
        <w:t>10</w:t>
      </w:r>
      <w:r w:rsidR="00C20912" w:rsidRPr="00B4180C">
        <w:rPr>
          <w:rFonts w:ascii="GHEA Mariam" w:eastAsia="GHEA Mariam" w:hAnsi="GHEA Mariam" w:cs="GHEA Mariam"/>
          <w:sz w:val="24"/>
          <w:szCs w:val="24"/>
          <w:lang w:val="hy-AM"/>
        </w:rPr>
        <w:t>-</w:t>
      </w:r>
      <w:r w:rsidR="00120FEF" w:rsidRPr="00B4180C">
        <w:rPr>
          <w:rFonts w:ascii="GHEA Mariam" w:eastAsia="GHEA Mariam" w:hAnsi="GHEA Mariam" w:cs="GHEA Mariam"/>
          <w:sz w:val="24"/>
          <w:szCs w:val="24"/>
          <w:lang w:val="hy-AM"/>
        </w:rPr>
        <w:t>10</w:t>
      </w:r>
      <w:r w:rsidR="00120FEF"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120FEF" w:rsidRPr="00B4180C">
        <w:rPr>
          <w:rFonts w:ascii="GHEA Mariam" w:eastAsia="GHEA Mariam" w:hAnsi="GHEA Mariam" w:cs="GHEA Mariam"/>
          <w:sz w:val="24"/>
          <w:szCs w:val="24"/>
          <w:lang w:val="hy-AM"/>
        </w:rPr>
        <w:t>2-</w:t>
      </w:r>
      <w:r w:rsidR="00C20912" w:rsidRPr="00B4180C">
        <w:rPr>
          <w:rFonts w:ascii="GHEA Mariam" w:eastAsia="GHEA Mariam" w:hAnsi="GHEA Mariam" w:cs="GHEA Mariam"/>
          <w:sz w:val="24"/>
          <w:szCs w:val="24"/>
          <w:lang w:val="hy-AM"/>
        </w:rPr>
        <w:t>րդ կետ</w:t>
      </w:r>
      <w:r w:rsidR="00120FEF" w:rsidRPr="00B4180C">
        <w:rPr>
          <w:rFonts w:ascii="GHEA Mariam" w:eastAsia="GHEA Mariam" w:hAnsi="GHEA Mariam" w:cs="GHEA Mariam"/>
          <w:sz w:val="24"/>
          <w:szCs w:val="24"/>
          <w:lang w:val="hy-AM"/>
        </w:rPr>
        <w:t>եր</w:t>
      </w:r>
      <w:r w:rsidR="00C20912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ում </w:t>
      </w:r>
      <w:r w:rsidR="00D72DF5" w:rsidRPr="00B4180C">
        <w:rPr>
          <w:rFonts w:ascii="GHEA Mariam" w:eastAsia="GHEA Mariam" w:hAnsi="GHEA Mariam" w:cs="GHEA Mariam"/>
          <w:sz w:val="24"/>
          <w:szCs w:val="24"/>
          <w:lang w:val="hy-AM"/>
        </w:rPr>
        <w:t>շարադրված</w:t>
      </w:r>
      <w:r w:rsidR="00E065F7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20912" w:rsidRPr="00B4180C">
        <w:rPr>
          <w:rFonts w:ascii="GHEA Mariam" w:eastAsia="GHEA Mariam" w:hAnsi="GHEA Mariam" w:cs="GHEA Mariam"/>
          <w:sz w:val="24"/>
          <w:szCs w:val="24"/>
          <w:lang w:val="hy-AM"/>
        </w:rPr>
        <w:t>իրավական դիրքորոշ</w:t>
      </w:r>
      <w:r w:rsidR="003D20C1" w:rsidRPr="00B4180C">
        <w:rPr>
          <w:rFonts w:ascii="GHEA Mariam" w:eastAsia="GHEA Mariam" w:hAnsi="GHEA Mariam" w:cs="GHEA Mariam"/>
          <w:sz w:val="24"/>
          <w:szCs w:val="24"/>
          <w:lang w:val="hy-AM"/>
        </w:rPr>
        <w:t>ումների</w:t>
      </w:r>
      <w:r w:rsidR="00C20912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լույսի ներքո՝</w:t>
      </w:r>
      <w:r w:rsidR="0006355C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3D20C1" w:rsidRPr="00B4180C">
        <w:rPr>
          <w:rFonts w:ascii="GHEA Mariam" w:eastAsia="GHEA Mariam" w:hAnsi="GHEA Mariam" w:cs="GHEA Mariam"/>
          <w:sz w:val="24"/>
          <w:szCs w:val="24"/>
          <w:lang w:val="hy-AM"/>
        </w:rPr>
        <w:t>Վճռաբեկ դատարանն արձանագրում է, որ Վերաքննիչ դատարանը, առանց քննության թողնելով պաշտպան Ս.Գալստյանի կողմից ներկայացված վերաքննիչ բողոքը, անհամաչափորեն սահմանափակել է Պ</w:t>
      </w:r>
      <w:r w:rsidR="003D20C1"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3D20C1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Դանիլովի դատական </w:t>
      </w:r>
      <w:r w:rsidR="003D20C1" w:rsidRPr="006F11E7">
        <w:rPr>
          <w:rFonts w:ascii="GHEA Mariam" w:eastAsia="GHEA Mariam" w:hAnsi="GHEA Mariam" w:cs="GHEA Mariam"/>
          <w:sz w:val="24"/>
          <w:szCs w:val="24"/>
          <w:lang w:val="hy-AM"/>
        </w:rPr>
        <w:t>պաշտպանության և դատարանի մատչելիության իրավունքը։</w:t>
      </w:r>
    </w:p>
    <w:p w14:paraId="2315084D" w14:textId="60949808" w:rsidR="00D33A29" w:rsidRPr="006F11E7" w:rsidRDefault="003D20C1" w:rsidP="00B418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6F11E7">
        <w:rPr>
          <w:rFonts w:ascii="GHEA Mariam" w:eastAsia="GHEA Mariam" w:hAnsi="GHEA Mariam" w:cs="GHEA Mariam"/>
          <w:sz w:val="24"/>
          <w:szCs w:val="24"/>
          <w:lang w:val="hy-AM"/>
        </w:rPr>
        <w:t>Մասնավորապես՝</w:t>
      </w:r>
      <w:r w:rsidR="002D1083" w:rsidRPr="006F11E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D1083" w:rsidRPr="006F11E7">
        <w:rPr>
          <w:rFonts w:ascii="GHEA Mariam" w:hAnsi="GHEA Mariam" w:cs="Sylfaen"/>
          <w:sz w:val="24"/>
          <w:szCs w:val="24"/>
          <w:lang w:val="hy-AM"/>
        </w:rPr>
        <w:t xml:space="preserve">Վճռաբեկ դատարանը փաստում է, որ թեև պաշտպան Ս.Գալստյանի կողմից հատուկ վերանայման վերաքննիչ բողոքը Վերաքննիչ դատարան փաստացի ներկայացվել է բողոքարկման համար սահմանված ժամկետը լրանալուց </w:t>
      </w:r>
      <w:r w:rsidR="007811C4" w:rsidRPr="006F11E7">
        <w:rPr>
          <w:rFonts w:ascii="GHEA Mariam" w:hAnsi="GHEA Mariam" w:cs="Sylfaen"/>
          <w:sz w:val="24"/>
          <w:szCs w:val="24"/>
          <w:lang w:val="hy-AM"/>
        </w:rPr>
        <w:t>հետո</w:t>
      </w:r>
      <w:r w:rsidR="002D1083" w:rsidRPr="006F11E7">
        <w:rPr>
          <w:rFonts w:ascii="GHEA Mariam" w:hAnsi="GHEA Mariam" w:cs="Sylfaen"/>
          <w:sz w:val="24"/>
          <w:szCs w:val="24"/>
          <w:lang w:val="hy-AM"/>
        </w:rPr>
        <w:t xml:space="preserve">, այնուամենայնիվ, </w:t>
      </w:r>
      <w:r w:rsidR="007811C4" w:rsidRPr="006F11E7">
        <w:rPr>
          <w:rFonts w:ascii="GHEA Mariam" w:hAnsi="GHEA Mariam" w:cs="Sylfaen"/>
          <w:sz w:val="24"/>
          <w:szCs w:val="24"/>
          <w:lang w:val="hy-AM"/>
        </w:rPr>
        <w:t>Պ</w:t>
      </w:r>
      <w:r w:rsidR="007811C4" w:rsidRPr="006F11E7">
        <w:rPr>
          <w:rFonts w:ascii="Cambria Math" w:hAnsi="Cambria Math" w:cs="Cambria Math"/>
          <w:sz w:val="24"/>
          <w:szCs w:val="24"/>
          <w:lang w:val="hy-AM"/>
        </w:rPr>
        <w:t>․</w:t>
      </w:r>
      <w:r w:rsidR="007811C4" w:rsidRPr="006F11E7">
        <w:rPr>
          <w:rFonts w:ascii="GHEA Mariam" w:hAnsi="GHEA Mariam" w:cs="Sylfaen"/>
          <w:sz w:val="24"/>
          <w:szCs w:val="24"/>
          <w:lang w:val="hy-AM"/>
        </w:rPr>
        <w:t xml:space="preserve">Դանիլովի </w:t>
      </w:r>
      <w:r w:rsidR="002D1083" w:rsidRPr="006F11E7">
        <w:rPr>
          <w:rFonts w:ascii="GHEA Mariam" w:hAnsi="GHEA Mariam" w:cs="Sylfaen"/>
          <w:sz w:val="24"/>
          <w:szCs w:val="24"/>
          <w:lang w:val="hy-AM"/>
        </w:rPr>
        <w:t xml:space="preserve">բողոքարկման իրավունքն իրացնելիս պաշտպանը գործել է բարեխղճորեն և քայլեր է ձեռնարկել բողոքը սահմանված ժամկետում իրավասու դատարան ներկայացնելու ուղղությամբ։ Այսպես՝ Առաջին ատյանի դատարանի որոշումը պաշտպան </w:t>
      </w:r>
      <w:r w:rsidR="002C705A" w:rsidRPr="006F11E7">
        <w:rPr>
          <w:rFonts w:ascii="GHEA Mariam" w:hAnsi="GHEA Mariam" w:cs="Sylfaen"/>
          <w:sz w:val="24"/>
          <w:szCs w:val="24"/>
          <w:lang w:val="hy-AM"/>
        </w:rPr>
        <w:t>Ս</w:t>
      </w:r>
      <w:r w:rsidR="002D1083" w:rsidRPr="006F11E7">
        <w:rPr>
          <w:rFonts w:ascii="Cambria Math" w:hAnsi="Cambria Math" w:cs="Cambria Math"/>
          <w:sz w:val="24"/>
          <w:szCs w:val="24"/>
          <w:lang w:val="hy-AM"/>
        </w:rPr>
        <w:t>․</w:t>
      </w:r>
      <w:r w:rsidR="002C705A" w:rsidRPr="006F11E7">
        <w:rPr>
          <w:rFonts w:ascii="GHEA Mariam" w:hAnsi="GHEA Mariam" w:cs="Sylfaen"/>
          <w:sz w:val="24"/>
          <w:szCs w:val="24"/>
          <w:lang w:val="hy-AM"/>
        </w:rPr>
        <w:t>Գալստյանը</w:t>
      </w:r>
      <w:r w:rsidR="002D1083" w:rsidRPr="006F11E7">
        <w:rPr>
          <w:rFonts w:ascii="GHEA Mariam" w:hAnsi="GHEA Mariam" w:cs="Sylfaen"/>
          <w:sz w:val="24"/>
          <w:szCs w:val="24"/>
          <w:lang w:val="hy-AM"/>
        </w:rPr>
        <w:t xml:space="preserve"> ստացել է </w:t>
      </w:r>
      <w:r w:rsidR="002D1083" w:rsidRPr="006F11E7">
        <w:rPr>
          <w:rFonts w:ascii="GHEA Mariam" w:hAnsi="GHEA Mariam" w:cs="Sylfaen"/>
          <w:b/>
          <w:bCs/>
          <w:sz w:val="24"/>
          <w:szCs w:val="24"/>
          <w:lang w:val="hy-AM"/>
        </w:rPr>
        <w:t>202</w:t>
      </w:r>
      <w:r w:rsidR="002C705A" w:rsidRPr="006F11E7">
        <w:rPr>
          <w:rFonts w:ascii="GHEA Mariam" w:hAnsi="GHEA Mariam" w:cs="Sylfaen"/>
          <w:b/>
          <w:bCs/>
          <w:sz w:val="24"/>
          <w:szCs w:val="24"/>
          <w:lang w:val="hy-AM"/>
        </w:rPr>
        <w:t>5</w:t>
      </w:r>
      <w:r w:rsidR="002D1083" w:rsidRPr="006F11E7">
        <w:rPr>
          <w:rFonts w:ascii="GHEA Mariam" w:hAnsi="GHEA Mariam" w:cs="Sylfaen"/>
          <w:b/>
          <w:bCs/>
          <w:sz w:val="24"/>
          <w:szCs w:val="24"/>
          <w:lang w:val="hy-AM"/>
        </w:rPr>
        <w:t xml:space="preserve"> թվականի </w:t>
      </w:r>
      <w:r w:rsidR="002C705A" w:rsidRPr="006F11E7">
        <w:rPr>
          <w:rFonts w:ascii="GHEA Mariam" w:hAnsi="GHEA Mariam" w:cs="Sylfaen"/>
          <w:b/>
          <w:bCs/>
          <w:sz w:val="24"/>
          <w:szCs w:val="24"/>
          <w:lang w:val="hy-AM"/>
        </w:rPr>
        <w:t>օգոստոսի</w:t>
      </w:r>
      <w:r w:rsidR="002D1083" w:rsidRPr="006F11E7">
        <w:rPr>
          <w:rFonts w:ascii="GHEA Mariam" w:hAnsi="GHEA Mariam" w:cs="Sylfaen"/>
          <w:b/>
          <w:bCs/>
          <w:sz w:val="24"/>
          <w:szCs w:val="24"/>
          <w:lang w:val="hy-AM"/>
        </w:rPr>
        <w:t xml:space="preserve"> </w:t>
      </w:r>
      <w:r w:rsidR="002C705A" w:rsidRPr="006F11E7">
        <w:rPr>
          <w:rFonts w:ascii="GHEA Mariam" w:hAnsi="GHEA Mariam" w:cs="Sylfaen"/>
          <w:b/>
          <w:bCs/>
          <w:sz w:val="24"/>
          <w:szCs w:val="24"/>
          <w:lang w:val="hy-AM"/>
        </w:rPr>
        <w:t>22</w:t>
      </w:r>
      <w:r w:rsidR="002D1083" w:rsidRPr="006F11E7">
        <w:rPr>
          <w:rFonts w:ascii="GHEA Mariam" w:hAnsi="GHEA Mariam" w:cs="Sylfaen"/>
          <w:b/>
          <w:bCs/>
          <w:sz w:val="24"/>
          <w:szCs w:val="24"/>
          <w:lang w:val="hy-AM"/>
        </w:rPr>
        <w:t>-ին,</w:t>
      </w:r>
      <w:r w:rsidR="002D1083" w:rsidRPr="006F11E7">
        <w:rPr>
          <w:rFonts w:ascii="GHEA Mariam" w:hAnsi="GHEA Mariam" w:cs="Sylfaen"/>
          <w:sz w:val="24"/>
          <w:szCs w:val="24"/>
          <w:lang w:val="hy-AM"/>
        </w:rPr>
        <w:t xml:space="preserve"> որի դեմ վերաքննիչ բողոք ներկայացնելու վերջնաժամկետն էր</w:t>
      </w:r>
      <w:r w:rsidR="002D1083" w:rsidRPr="006F11E7">
        <w:rPr>
          <w:rFonts w:ascii="GHEA Mariam" w:hAnsi="GHEA Mariam" w:cs="Sylfaen"/>
          <w:b/>
          <w:bCs/>
          <w:sz w:val="24"/>
          <w:szCs w:val="24"/>
          <w:lang w:val="hy-AM"/>
        </w:rPr>
        <w:t xml:space="preserve"> 202</w:t>
      </w:r>
      <w:r w:rsidR="002C705A" w:rsidRPr="006F11E7">
        <w:rPr>
          <w:rFonts w:ascii="GHEA Mariam" w:hAnsi="GHEA Mariam" w:cs="Sylfaen"/>
          <w:b/>
          <w:bCs/>
          <w:sz w:val="24"/>
          <w:szCs w:val="24"/>
          <w:lang w:val="hy-AM"/>
        </w:rPr>
        <w:t>5</w:t>
      </w:r>
      <w:r w:rsidR="002D1083" w:rsidRPr="006F11E7">
        <w:rPr>
          <w:rFonts w:ascii="GHEA Mariam" w:hAnsi="GHEA Mariam" w:cs="Sylfaen"/>
          <w:b/>
          <w:bCs/>
          <w:sz w:val="24"/>
          <w:szCs w:val="24"/>
          <w:lang w:val="hy-AM"/>
        </w:rPr>
        <w:t xml:space="preserve"> թվականի </w:t>
      </w:r>
      <w:r w:rsidR="002C705A" w:rsidRPr="006F11E7">
        <w:rPr>
          <w:rFonts w:ascii="GHEA Mariam" w:hAnsi="GHEA Mariam" w:cs="Sylfaen"/>
          <w:b/>
          <w:bCs/>
          <w:sz w:val="24"/>
          <w:szCs w:val="24"/>
          <w:lang w:val="hy-AM"/>
        </w:rPr>
        <w:t>օգոստոսի</w:t>
      </w:r>
      <w:r w:rsidR="002D1083" w:rsidRPr="006F11E7">
        <w:rPr>
          <w:rFonts w:ascii="GHEA Mariam" w:hAnsi="GHEA Mariam" w:cs="Sylfaen"/>
          <w:b/>
          <w:bCs/>
          <w:sz w:val="24"/>
          <w:szCs w:val="24"/>
          <w:lang w:val="hy-AM"/>
        </w:rPr>
        <w:t xml:space="preserve"> </w:t>
      </w:r>
      <w:r w:rsidR="002C705A" w:rsidRPr="006F11E7">
        <w:rPr>
          <w:rFonts w:ascii="GHEA Mariam" w:hAnsi="GHEA Mariam" w:cs="Sylfaen"/>
          <w:b/>
          <w:bCs/>
          <w:sz w:val="24"/>
          <w:szCs w:val="24"/>
          <w:lang w:val="hy-AM"/>
        </w:rPr>
        <w:t>27</w:t>
      </w:r>
      <w:r w:rsidR="002D1083" w:rsidRPr="006F11E7">
        <w:rPr>
          <w:rFonts w:ascii="GHEA Mariam" w:hAnsi="GHEA Mariam" w:cs="Sylfaen"/>
          <w:b/>
          <w:bCs/>
          <w:sz w:val="24"/>
          <w:szCs w:val="24"/>
          <w:lang w:val="hy-AM"/>
        </w:rPr>
        <w:t xml:space="preserve">-ը։ </w:t>
      </w:r>
      <w:r w:rsidR="002D1083" w:rsidRPr="006F11E7">
        <w:rPr>
          <w:rFonts w:ascii="GHEA Mariam" w:hAnsi="GHEA Mariam" w:cs="Sylfaen"/>
          <w:sz w:val="24"/>
          <w:szCs w:val="24"/>
          <w:lang w:val="hy-AM"/>
        </w:rPr>
        <w:t xml:space="preserve">Պաշտպան </w:t>
      </w:r>
      <w:r w:rsidR="002C705A" w:rsidRPr="006F11E7">
        <w:rPr>
          <w:rFonts w:ascii="GHEA Mariam" w:hAnsi="GHEA Mariam" w:cs="Sylfaen"/>
          <w:sz w:val="24"/>
          <w:szCs w:val="24"/>
          <w:lang w:val="hy-AM"/>
        </w:rPr>
        <w:t>Ս</w:t>
      </w:r>
      <w:r w:rsidR="002D1083" w:rsidRPr="006F11E7">
        <w:rPr>
          <w:rFonts w:ascii="Cambria Math" w:hAnsi="Cambria Math" w:cs="Cambria Math"/>
          <w:sz w:val="24"/>
          <w:szCs w:val="24"/>
          <w:lang w:val="hy-AM"/>
        </w:rPr>
        <w:t>․</w:t>
      </w:r>
      <w:r w:rsidR="002C705A" w:rsidRPr="006F11E7">
        <w:rPr>
          <w:rFonts w:ascii="GHEA Mariam" w:hAnsi="GHEA Mariam" w:cs="Sylfaen"/>
          <w:sz w:val="24"/>
          <w:szCs w:val="24"/>
          <w:lang w:val="hy-AM"/>
        </w:rPr>
        <w:t>Գա</w:t>
      </w:r>
      <w:r w:rsidR="00DC0484" w:rsidRPr="006F11E7">
        <w:rPr>
          <w:rFonts w:ascii="GHEA Mariam" w:hAnsi="GHEA Mariam" w:cs="Sylfaen"/>
          <w:sz w:val="24"/>
          <w:szCs w:val="24"/>
          <w:lang w:val="hy-AM"/>
        </w:rPr>
        <w:t>լ</w:t>
      </w:r>
      <w:r w:rsidR="002C705A" w:rsidRPr="006F11E7">
        <w:rPr>
          <w:rFonts w:ascii="GHEA Mariam" w:hAnsi="GHEA Mariam" w:cs="Sylfaen"/>
          <w:sz w:val="24"/>
          <w:szCs w:val="24"/>
          <w:lang w:val="hy-AM"/>
        </w:rPr>
        <w:t>ստյան</w:t>
      </w:r>
      <w:r w:rsidR="002D1083" w:rsidRPr="006F11E7">
        <w:rPr>
          <w:rFonts w:ascii="GHEA Mariam" w:hAnsi="GHEA Mariam" w:cs="Sylfaen"/>
          <w:sz w:val="24"/>
          <w:szCs w:val="24"/>
          <w:lang w:val="hy-AM"/>
        </w:rPr>
        <w:t xml:space="preserve">ը վերաքննիչ բողոքը </w:t>
      </w:r>
      <w:r w:rsidR="002D1083" w:rsidRPr="006F11E7">
        <w:rPr>
          <w:rFonts w:ascii="GHEA Mariam" w:eastAsia="GHEA Mariam" w:hAnsi="GHEA Mariam" w:cs="GHEA Mariam"/>
          <w:sz w:val="24"/>
          <w:szCs w:val="24"/>
          <w:lang w:val="hy-AM"/>
        </w:rPr>
        <w:t>փոստային</w:t>
      </w:r>
      <w:r w:rsidR="00B3254C" w:rsidRPr="006F11E7">
        <w:rPr>
          <w:rFonts w:ascii="GHEA Mariam" w:eastAsia="GHEA Mariam" w:hAnsi="GHEA Mariam" w:cs="GHEA Mariam"/>
          <w:sz w:val="24"/>
          <w:szCs w:val="24"/>
          <w:lang w:val="hy-AM"/>
        </w:rPr>
        <w:t xml:space="preserve"> կապի օպերատորին է հանձնել </w:t>
      </w:r>
      <w:r w:rsidR="00E75BA3" w:rsidRPr="006F11E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բողոքարկման</w:t>
      </w:r>
      <w:r w:rsidR="002D1083" w:rsidRPr="006F11E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 ժամկետում՝</w:t>
      </w:r>
      <w:r w:rsidR="002D1083" w:rsidRPr="006F11E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D1083" w:rsidRPr="006F11E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202</w:t>
      </w:r>
      <w:r w:rsidR="002C705A" w:rsidRPr="006F11E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5</w:t>
      </w:r>
      <w:r w:rsidR="002D1083" w:rsidRPr="006F11E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 թվականի </w:t>
      </w:r>
      <w:r w:rsidR="00B3254C" w:rsidRPr="006F11E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օգոստոսի</w:t>
      </w:r>
      <w:r w:rsidR="002D1083" w:rsidRPr="006F11E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 </w:t>
      </w:r>
      <w:r w:rsidR="00B3254C" w:rsidRPr="006F11E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27</w:t>
      </w:r>
      <w:r w:rsidR="002D1083" w:rsidRPr="006F11E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-ին</w:t>
      </w:r>
      <w:r w:rsidR="005769FC" w:rsidRPr="006F11E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՝ </w:t>
      </w:r>
      <w:r w:rsidR="005769FC" w:rsidRPr="006F11E7">
        <w:rPr>
          <w:rFonts w:ascii="GHEA Mariam" w:eastAsia="GHEA Mariam" w:hAnsi="GHEA Mariam" w:cs="GHEA Mariam"/>
          <w:sz w:val="24"/>
          <w:szCs w:val="24"/>
          <w:lang w:val="hy-AM"/>
        </w:rPr>
        <w:t>նույն օրը վերաքննիչ բողոքի պատճենն ուղարկելով նաև դատական ակտը կայացրած</w:t>
      </w:r>
      <w:r w:rsidR="00984D94" w:rsidRPr="006F11E7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5769FC" w:rsidRPr="006F11E7">
        <w:rPr>
          <w:rFonts w:ascii="GHEA Mariam" w:eastAsia="GHEA Mariam" w:hAnsi="GHEA Mariam" w:cs="GHEA Mariam"/>
          <w:sz w:val="24"/>
          <w:szCs w:val="24"/>
          <w:lang w:val="hy-AM"/>
        </w:rPr>
        <w:t xml:space="preserve"> Առաջին ատյանի դատարան։</w:t>
      </w:r>
      <w:r w:rsidR="00857C3E" w:rsidRPr="006F11E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13CBB" w:rsidRPr="006F11E7">
        <w:rPr>
          <w:rFonts w:ascii="GHEA Mariam" w:eastAsia="GHEA Mariam" w:hAnsi="GHEA Mariam" w:cs="GHEA Mariam"/>
          <w:sz w:val="24"/>
          <w:szCs w:val="24"/>
          <w:lang w:val="hy-AM"/>
        </w:rPr>
        <w:t xml:space="preserve">Վերադաս դատարանին </w:t>
      </w:r>
      <w:r w:rsidR="004F047C" w:rsidRPr="006F11E7">
        <w:rPr>
          <w:rFonts w:ascii="GHEA Mariam" w:eastAsia="GHEA Mariam" w:hAnsi="GHEA Mariam" w:cs="GHEA Mariam"/>
          <w:sz w:val="24"/>
          <w:szCs w:val="24"/>
          <w:lang w:val="hy-AM"/>
        </w:rPr>
        <w:t xml:space="preserve">ուղարկվող </w:t>
      </w:r>
      <w:r w:rsidR="004E30E1" w:rsidRPr="006F11E7">
        <w:rPr>
          <w:rFonts w:ascii="GHEA Mariam" w:eastAsia="GHEA Mariam" w:hAnsi="GHEA Mariam" w:cs="GHEA Mariam"/>
          <w:sz w:val="24"/>
          <w:szCs w:val="24"/>
          <w:lang w:val="hy-AM"/>
        </w:rPr>
        <w:t>փոստային առաքանին</w:t>
      </w:r>
      <w:r w:rsidR="00C65FB2" w:rsidRPr="006F11E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33A29" w:rsidRPr="006F11E7">
        <w:rPr>
          <w:rFonts w:ascii="GHEA Mariam" w:eastAsia="GHEA Mariam" w:hAnsi="GHEA Mariam" w:cs="GHEA Mariam"/>
          <w:sz w:val="24"/>
          <w:szCs w:val="24"/>
          <w:lang w:val="hy-AM"/>
        </w:rPr>
        <w:t>թեև հասցեագրվ</w:t>
      </w:r>
      <w:r w:rsidR="004D14D2" w:rsidRPr="006F11E7">
        <w:rPr>
          <w:rFonts w:ascii="GHEA Mariam" w:eastAsia="GHEA Mariam" w:hAnsi="GHEA Mariam" w:cs="GHEA Mariam"/>
          <w:sz w:val="24"/>
          <w:szCs w:val="24"/>
          <w:lang w:val="hy-AM"/>
        </w:rPr>
        <w:t xml:space="preserve">ել է </w:t>
      </w:r>
      <w:r w:rsidR="00D33A29" w:rsidRPr="006F11E7">
        <w:rPr>
          <w:rFonts w:ascii="GHEA Mariam" w:eastAsia="GHEA Mariam" w:hAnsi="GHEA Mariam" w:cs="GHEA Mariam"/>
          <w:sz w:val="24"/>
          <w:szCs w:val="24"/>
          <w:lang w:val="hy-AM"/>
        </w:rPr>
        <w:t xml:space="preserve">ՀՀ վերաքննիչ քրեական դատարանի՝ ըստ դրա գտնվելու վայրի </w:t>
      </w:r>
      <w:r w:rsidR="00D33A29" w:rsidRPr="006F11E7">
        <w:rPr>
          <w:rFonts w:ascii="GHEA Mariam" w:eastAsia="GHEA Mariam" w:hAnsi="GHEA Mariam" w:cs="Arial"/>
          <w:sz w:val="24"/>
          <w:szCs w:val="24"/>
          <w:lang w:val="hy-AM"/>
        </w:rPr>
        <w:t>հասցեով</w:t>
      </w:r>
      <w:r w:rsidR="00AD5187" w:rsidRPr="006F11E7">
        <w:rPr>
          <w:rStyle w:val="FootnoteReference"/>
          <w:rFonts w:ascii="GHEA Mariam" w:eastAsia="GHEA Mariam" w:hAnsi="GHEA Mariam" w:cs="Arial"/>
          <w:sz w:val="24"/>
          <w:szCs w:val="24"/>
          <w:lang w:val="hy-AM"/>
        </w:rPr>
        <w:footnoteReference w:id="24"/>
      </w:r>
      <w:r w:rsidR="00D33A29" w:rsidRPr="006F11E7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D33A29" w:rsidRPr="006F11E7">
        <w:rPr>
          <w:rFonts w:ascii="GHEA Mariam" w:eastAsia="GHEA Mariam" w:hAnsi="GHEA Mariam" w:cs="Arial"/>
          <w:sz w:val="24"/>
          <w:szCs w:val="24"/>
          <w:lang w:val="hy-AM"/>
        </w:rPr>
        <w:t>սակայն</w:t>
      </w:r>
      <w:r w:rsidR="00D33A29" w:rsidRPr="006F11E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C0484">
        <w:rPr>
          <w:rFonts w:ascii="GHEA Mariam" w:eastAsia="GHEA Mariam" w:hAnsi="GHEA Mariam" w:cs="Arial"/>
          <w:sz w:val="24"/>
          <w:szCs w:val="24"/>
          <w:lang w:val="hy-AM"/>
        </w:rPr>
        <w:t>հասցեատիրոջ</w:t>
      </w:r>
      <w:r w:rsidR="00D33A29" w:rsidRPr="006F11E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33A29" w:rsidRPr="006F11E7">
        <w:rPr>
          <w:rFonts w:ascii="GHEA Mariam" w:eastAsia="GHEA Mariam" w:hAnsi="GHEA Mariam" w:cs="Arial"/>
          <w:sz w:val="24"/>
          <w:szCs w:val="24"/>
          <w:lang w:val="hy-AM"/>
        </w:rPr>
        <w:t>անվանումը</w:t>
      </w:r>
      <w:r w:rsidR="004D14D2" w:rsidRPr="006F11E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65FB2" w:rsidRPr="006F11E7">
        <w:rPr>
          <w:rFonts w:ascii="GHEA Mariam" w:eastAsia="GHEA Mariam" w:hAnsi="GHEA Mariam" w:cs="Arial"/>
          <w:sz w:val="24"/>
          <w:szCs w:val="24"/>
          <w:lang w:val="hy-AM"/>
        </w:rPr>
        <w:t>նշվել</w:t>
      </w:r>
      <w:r w:rsidR="00C65FB2" w:rsidRPr="006F11E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65FB2" w:rsidRPr="006F11E7">
        <w:rPr>
          <w:rFonts w:ascii="GHEA Mariam" w:eastAsia="GHEA Mariam" w:hAnsi="GHEA Mariam" w:cs="Arial"/>
          <w:sz w:val="24"/>
          <w:szCs w:val="24"/>
          <w:lang w:val="hy-AM"/>
        </w:rPr>
        <w:t>է</w:t>
      </w:r>
      <w:r w:rsidR="00060148" w:rsidRPr="006F11E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060148" w:rsidRPr="006F11E7">
        <w:rPr>
          <w:rFonts w:ascii="GHEA Mariam" w:eastAsia="GHEA Mariam" w:hAnsi="GHEA Mariam" w:cs="Arial"/>
          <w:sz w:val="24"/>
          <w:szCs w:val="24"/>
          <w:lang w:val="hy-AM"/>
        </w:rPr>
        <w:t>ոչ</w:t>
      </w:r>
      <w:r w:rsidR="00060148" w:rsidRPr="006F11E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060148" w:rsidRPr="006F11E7">
        <w:rPr>
          <w:rFonts w:ascii="GHEA Mariam" w:eastAsia="GHEA Mariam" w:hAnsi="GHEA Mariam" w:cs="Arial"/>
          <w:sz w:val="24"/>
          <w:szCs w:val="24"/>
          <w:lang w:val="hy-AM"/>
        </w:rPr>
        <w:t>ամբողջական՝</w:t>
      </w:r>
      <w:r w:rsidR="00C65FB2" w:rsidRPr="006F11E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65FB2" w:rsidRPr="006F11E7">
        <w:rPr>
          <w:rFonts w:ascii="GHEA Mariam" w:eastAsia="GHEA Mariam" w:hAnsi="GHEA Mariam" w:cs="Arial"/>
          <w:sz w:val="24"/>
          <w:szCs w:val="24"/>
          <w:lang w:val="hy-AM"/>
        </w:rPr>
        <w:t>ՀՀ</w:t>
      </w:r>
      <w:r w:rsidR="00C65FB2" w:rsidRPr="006F11E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65FB2" w:rsidRPr="006F11E7">
        <w:rPr>
          <w:rFonts w:ascii="GHEA Mariam" w:eastAsia="GHEA Mariam" w:hAnsi="GHEA Mariam" w:cs="Arial"/>
          <w:sz w:val="24"/>
          <w:szCs w:val="24"/>
          <w:lang w:val="hy-AM"/>
        </w:rPr>
        <w:t>վերաքննիչ</w:t>
      </w:r>
      <w:r w:rsidR="00C65FB2" w:rsidRPr="006F11E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65FB2" w:rsidRPr="006F11E7">
        <w:rPr>
          <w:rFonts w:ascii="GHEA Mariam" w:eastAsia="GHEA Mariam" w:hAnsi="GHEA Mariam" w:cs="Arial"/>
          <w:sz w:val="24"/>
          <w:szCs w:val="24"/>
          <w:lang w:val="hy-AM"/>
        </w:rPr>
        <w:t>դատարան։</w:t>
      </w:r>
    </w:p>
    <w:p w14:paraId="5857E1D5" w14:textId="7328425F" w:rsidR="00EA6EBB" w:rsidRDefault="005E72E7" w:rsidP="00EA6EBB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Chars="0" w:left="-2" w:firstLineChars="0" w:firstLine="567"/>
        <w:jc w:val="both"/>
        <w:rPr>
          <w:rFonts w:ascii="GHEA Mariam" w:eastAsia="GHEA Mariam" w:hAnsi="GHEA Mariam" w:cs="Arial"/>
          <w:lang w:val="hy-AM"/>
        </w:rPr>
      </w:pPr>
      <w:r w:rsidRPr="006F11E7">
        <w:rPr>
          <w:rFonts w:ascii="GHEA Mariam" w:eastAsia="GHEA Mariam" w:hAnsi="GHEA Mariam" w:cs="Arial"/>
          <w:lang w:val="hy-AM"/>
        </w:rPr>
        <w:lastRenderedPageBreak/>
        <w:t>Վերաքննիչ</w:t>
      </w:r>
      <w:r w:rsidRPr="006F11E7">
        <w:rPr>
          <w:rFonts w:ascii="GHEA Mariam" w:eastAsia="GHEA Mariam" w:hAnsi="GHEA Mariam" w:cs="GHEA Mariam"/>
          <w:lang w:val="hy-AM"/>
        </w:rPr>
        <w:t xml:space="preserve"> </w:t>
      </w:r>
      <w:r w:rsidRPr="006F11E7">
        <w:rPr>
          <w:rFonts w:ascii="GHEA Mariam" w:eastAsia="GHEA Mariam" w:hAnsi="GHEA Mariam" w:cs="Arial"/>
          <w:lang w:val="hy-AM"/>
        </w:rPr>
        <w:t>բողոքը</w:t>
      </w:r>
      <w:r w:rsidRPr="006F11E7">
        <w:rPr>
          <w:rFonts w:ascii="GHEA Mariam" w:eastAsia="GHEA Mariam" w:hAnsi="GHEA Mariam" w:cs="GHEA Mariam"/>
          <w:lang w:val="hy-AM"/>
        </w:rPr>
        <w:t xml:space="preserve"> </w:t>
      </w:r>
      <w:r w:rsidR="00510F88" w:rsidRPr="006F11E7">
        <w:rPr>
          <w:rFonts w:ascii="GHEA Mariam" w:eastAsia="GHEA Mariam" w:hAnsi="GHEA Mariam" w:cs="Arial"/>
          <w:lang w:val="hy-AM"/>
        </w:rPr>
        <w:t>ՀՀ</w:t>
      </w:r>
      <w:r w:rsidR="00510F88" w:rsidRPr="006F11E7">
        <w:rPr>
          <w:rFonts w:ascii="GHEA Mariam" w:eastAsia="GHEA Mariam" w:hAnsi="GHEA Mariam" w:cs="GHEA Mariam"/>
          <w:lang w:val="hy-AM"/>
        </w:rPr>
        <w:t xml:space="preserve"> </w:t>
      </w:r>
      <w:r w:rsidR="00510F88" w:rsidRPr="006F11E7">
        <w:rPr>
          <w:rFonts w:ascii="GHEA Mariam" w:eastAsia="GHEA Mariam" w:hAnsi="GHEA Mariam" w:cs="Arial"/>
          <w:lang w:val="hy-AM"/>
        </w:rPr>
        <w:t>վերաքննիչ</w:t>
      </w:r>
      <w:r w:rsidR="00510F88" w:rsidRPr="006F11E7">
        <w:rPr>
          <w:rFonts w:ascii="GHEA Mariam" w:eastAsia="GHEA Mariam" w:hAnsi="GHEA Mariam" w:cs="GHEA Mariam"/>
          <w:lang w:val="hy-AM"/>
        </w:rPr>
        <w:t xml:space="preserve"> </w:t>
      </w:r>
      <w:r w:rsidR="00510F88" w:rsidRPr="006F11E7">
        <w:rPr>
          <w:rFonts w:ascii="GHEA Mariam" w:eastAsia="GHEA Mariam" w:hAnsi="GHEA Mariam" w:cs="Arial"/>
          <w:lang w:val="hy-AM"/>
        </w:rPr>
        <w:t>քրեական</w:t>
      </w:r>
      <w:r w:rsidR="00510F88" w:rsidRPr="006F11E7">
        <w:rPr>
          <w:rFonts w:ascii="GHEA Mariam" w:eastAsia="GHEA Mariam" w:hAnsi="GHEA Mariam" w:cs="GHEA Mariam"/>
          <w:lang w:val="hy-AM"/>
        </w:rPr>
        <w:t xml:space="preserve"> </w:t>
      </w:r>
      <w:r w:rsidR="00510F88" w:rsidRPr="006F11E7">
        <w:rPr>
          <w:rFonts w:ascii="GHEA Mariam" w:eastAsia="GHEA Mariam" w:hAnsi="GHEA Mariam" w:cs="Arial"/>
          <w:lang w:val="hy-AM"/>
        </w:rPr>
        <w:t>դատարան</w:t>
      </w:r>
      <w:r w:rsidR="00510F88" w:rsidRPr="006F11E7">
        <w:rPr>
          <w:rFonts w:ascii="GHEA Mariam" w:eastAsia="GHEA Mariam" w:hAnsi="GHEA Mariam" w:cs="GHEA Mariam"/>
          <w:lang w:val="hy-AM"/>
        </w:rPr>
        <w:t xml:space="preserve"> </w:t>
      </w:r>
      <w:r w:rsidR="00510F88" w:rsidRPr="006F11E7">
        <w:rPr>
          <w:rFonts w:ascii="GHEA Mariam" w:eastAsia="GHEA Mariam" w:hAnsi="GHEA Mariam" w:cs="Arial"/>
          <w:lang w:val="hy-AM"/>
        </w:rPr>
        <w:t>առաքված</w:t>
      </w:r>
      <w:r w:rsidR="00510F88" w:rsidRPr="006F11E7">
        <w:rPr>
          <w:rFonts w:ascii="GHEA Mariam" w:eastAsia="GHEA Mariam" w:hAnsi="GHEA Mariam" w:cs="GHEA Mariam"/>
          <w:lang w:val="hy-AM"/>
        </w:rPr>
        <w:t xml:space="preserve"> </w:t>
      </w:r>
      <w:r w:rsidR="00510F88" w:rsidRPr="006F11E7">
        <w:rPr>
          <w:rFonts w:ascii="GHEA Mariam" w:eastAsia="GHEA Mariam" w:hAnsi="GHEA Mariam" w:cs="Arial"/>
          <w:lang w:val="hy-AM"/>
        </w:rPr>
        <w:t>չլինելու</w:t>
      </w:r>
      <w:r w:rsidR="00510F88" w:rsidRPr="006F11E7">
        <w:rPr>
          <w:rFonts w:ascii="GHEA Mariam" w:eastAsia="GHEA Mariam" w:hAnsi="GHEA Mariam" w:cs="GHEA Mariam"/>
          <w:lang w:val="hy-AM"/>
        </w:rPr>
        <w:t xml:space="preserve"> </w:t>
      </w:r>
      <w:r w:rsidR="00510F88" w:rsidRPr="006F11E7">
        <w:rPr>
          <w:rFonts w:ascii="GHEA Mariam" w:eastAsia="GHEA Mariam" w:hAnsi="GHEA Mariam" w:cs="Arial"/>
          <w:lang w:val="hy-AM"/>
        </w:rPr>
        <w:t>մասին</w:t>
      </w:r>
      <w:r w:rsidR="00510F88" w:rsidRPr="006F11E7">
        <w:rPr>
          <w:rFonts w:ascii="GHEA Mariam" w:eastAsia="GHEA Mariam" w:hAnsi="GHEA Mariam" w:cs="GHEA Mariam"/>
          <w:lang w:val="hy-AM"/>
        </w:rPr>
        <w:t xml:space="preserve"> </w:t>
      </w:r>
      <w:r w:rsidR="00510F88" w:rsidRPr="006F11E7">
        <w:rPr>
          <w:rFonts w:ascii="GHEA Mariam" w:eastAsia="GHEA Mariam" w:hAnsi="GHEA Mariam" w:cs="Arial"/>
          <w:lang w:val="hy-AM"/>
        </w:rPr>
        <w:t>բողոքաբերը</w:t>
      </w:r>
      <w:r w:rsidR="00510F88" w:rsidRPr="006F11E7">
        <w:rPr>
          <w:rFonts w:ascii="GHEA Mariam" w:eastAsia="GHEA Mariam" w:hAnsi="GHEA Mariam" w:cs="GHEA Mariam"/>
          <w:lang w:val="hy-AM"/>
        </w:rPr>
        <w:t xml:space="preserve"> </w:t>
      </w:r>
      <w:r w:rsidR="00510F88" w:rsidRPr="006F11E7">
        <w:rPr>
          <w:rFonts w:ascii="GHEA Mariam" w:eastAsia="GHEA Mariam" w:hAnsi="GHEA Mariam" w:cs="Arial"/>
          <w:lang w:val="hy-AM"/>
        </w:rPr>
        <w:t>տեղեկացել</w:t>
      </w:r>
      <w:r w:rsidR="00510F88" w:rsidRPr="006F11E7">
        <w:rPr>
          <w:rFonts w:ascii="GHEA Mariam" w:eastAsia="GHEA Mariam" w:hAnsi="GHEA Mariam" w:cs="GHEA Mariam"/>
          <w:lang w:val="hy-AM"/>
        </w:rPr>
        <w:t xml:space="preserve"> </w:t>
      </w:r>
      <w:r w:rsidR="00510F88" w:rsidRPr="006F11E7">
        <w:rPr>
          <w:rFonts w:ascii="GHEA Mariam" w:eastAsia="GHEA Mariam" w:hAnsi="GHEA Mariam" w:cs="Arial"/>
          <w:lang w:val="hy-AM"/>
        </w:rPr>
        <w:t>է</w:t>
      </w:r>
      <w:r w:rsidR="00510F88" w:rsidRPr="006F11E7">
        <w:rPr>
          <w:rFonts w:ascii="GHEA Mariam" w:eastAsia="GHEA Mariam" w:hAnsi="GHEA Mariam" w:cs="GHEA Mariam"/>
          <w:lang w:val="hy-AM"/>
        </w:rPr>
        <w:t xml:space="preserve"> 2025 </w:t>
      </w:r>
      <w:r w:rsidR="00510F88" w:rsidRPr="006F11E7">
        <w:rPr>
          <w:rFonts w:ascii="GHEA Mariam" w:eastAsia="GHEA Mariam" w:hAnsi="GHEA Mariam" w:cs="Arial"/>
          <w:lang w:val="hy-AM"/>
        </w:rPr>
        <w:t>թվականի</w:t>
      </w:r>
      <w:r w:rsidR="00510F88" w:rsidRPr="006F11E7">
        <w:rPr>
          <w:rFonts w:ascii="GHEA Mariam" w:eastAsia="GHEA Mariam" w:hAnsi="GHEA Mariam" w:cs="GHEA Mariam"/>
          <w:lang w:val="hy-AM"/>
        </w:rPr>
        <w:t xml:space="preserve"> </w:t>
      </w:r>
      <w:r w:rsidR="00510F88" w:rsidRPr="006F11E7">
        <w:rPr>
          <w:rFonts w:ascii="GHEA Mariam" w:eastAsia="GHEA Mariam" w:hAnsi="GHEA Mariam" w:cs="Arial"/>
          <w:lang w:val="hy-AM"/>
        </w:rPr>
        <w:t>սեպտեմբերի</w:t>
      </w:r>
      <w:r w:rsidR="00510F88" w:rsidRPr="006F11E7">
        <w:rPr>
          <w:rFonts w:ascii="GHEA Mariam" w:eastAsia="GHEA Mariam" w:hAnsi="GHEA Mariam" w:cs="GHEA Mariam"/>
          <w:lang w:val="hy-AM"/>
        </w:rPr>
        <w:t xml:space="preserve"> 1-</w:t>
      </w:r>
      <w:r w:rsidR="00510F88" w:rsidRPr="006F11E7">
        <w:rPr>
          <w:rFonts w:ascii="GHEA Mariam" w:eastAsia="GHEA Mariam" w:hAnsi="GHEA Mariam" w:cs="Arial"/>
          <w:lang w:val="hy-AM"/>
        </w:rPr>
        <w:t>ին՝</w:t>
      </w:r>
      <w:r w:rsidR="00510F88" w:rsidRPr="006F11E7">
        <w:rPr>
          <w:rFonts w:ascii="GHEA Mariam" w:eastAsia="GHEA Mariam" w:hAnsi="GHEA Mariam" w:cs="GHEA Mariam"/>
          <w:lang w:val="hy-AM"/>
        </w:rPr>
        <w:t xml:space="preserve"> </w:t>
      </w:r>
      <w:r w:rsidR="00510F88" w:rsidRPr="006F11E7">
        <w:rPr>
          <w:rFonts w:ascii="GHEA Mariam" w:eastAsia="GHEA Mariam" w:hAnsi="GHEA Mariam" w:cs="Arial"/>
          <w:lang w:val="hy-AM"/>
        </w:rPr>
        <w:t>փոստային</w:t>
      </w:r>
      <w:r w:rsidR="00510F88" w:rsidRPr="006F11E7">
        <w:rPr>
          <w:rFonts w:ascii="GHEA Mariam" w:eastAsia="GHEA Mariam" w:hAnsi="GHEA Mariam" w:cs="GHEA Mariam"/>
          <w:lang w:val="hy-AM"/>
        </w:rPr>
        <w:t xml:space="preserve"> </w:t>
      </w:r>
      <w:r w:rsidR="00510F88" w:rsidRPr="006F11E7">
        <w:rPr>
          <w:rFonts w:ascii="GHEA Mariam" w:eastAsia="GHEA Mariam" w:hAnsi="GHEA Mariam" w:cs="Arial"/>
          <w:lang w:val="hy-AM"/>
        </w:rPr>
        <w:t>կապի</w:t>
      </w:r>
      <w:r w:rsidR="00510F88" w:rsidRPr="006F11E7">
        <w:rPr>
          <w:rFonts w:ascii="GHEA Mariam" w:eastAsia="GHEA Mariam" w:hAnsi="GHEA Mariam" w:cs="GHEA Mariam"/>
          <w:lang w:val="hy-AM"/>
        </w:rPr>
        <w:t xml:space="preserve"> </w:t>
      </w:r>
      <w:r w:rsidR="00510F88" w:rsidRPr="006F11E7">
        <w:rPr>
          <w:rFonts w:ascii="GHEA Mariam" w:eastAsia="GHEA Mariam" w:hAnsi="GHEA Mariam" w:cs="Arial"/>
          <w:lang w:val="hy-AM"/>
        </w:rPr>
        <w:t>օպերատորի</w:t>
      </w:r>
      <w:r w:rsidR="00510F88" w:rsidRPr="006F11E7">
        <w:rPr>
          <w:rFonts w:ascii="GHEA Mariam" w:eastAsia="GHEA Mariam" w:hAnsi="GHEA Mariam" w:cs="GHEA Mariam"/>
          <w:lang w:val="hy-AM"/>
        </w:rPr>
        <w:t xml:space="preserve"> </w:t>
      </w:r>
      <w:r w:rsidR="00510F88" w:rsidRPr="006F11E7">
        <w:rPr>
          <w:rFonts w:ascii="GHEA Mariam" w:eastAsia="GHEA Mariam" w:hAnsi="GHEA Mariam" w:cs="Arial"/>
          <w:lang w:val="hy-AM"/>
        </w:rPr>
        <w:t>կողմից</w:t>
      </w:r>
      <w:r w:rsidR="00510F88" w:rsidRPr="006F11E7">
        <w:rPr>
          <w:rFonts w:ascii="GHEA Mariam" w:eastAsia="GHEA Mariam" w:hAnsi="GHEA Mariam" w:cs="GHEA Mariam"/>
          <w:lang w:val="hy-AM"/>
        </w:rPr>
        <w:t xml:space="preserve"> </w:t>
      </w:r>
      <w:r w:rsidR="00510F88" w:rsidRPr="006F11E7">
        <w:rPr>
          <w:rFonts w:ascii="GHEA Mariam" w:eastAsia="GHEA Mariam" w:hAnsi="GHEA Mariam" w:cs="Arial"/>
          <w:lang w:val="hy-AM"/>
        </w:rPr>
        <w:t>առաքանին՝</w:t>
      </w:r>
      <w:r w:rsidR="00510F88" w:rsidRPr="006F11E7">
        <w:rPr>
          <w:rFonts w:ascii="GHEA Mariam" w:eastAsia="GHEA Mariam" w:hAnsi="GHEA Mariam" w:cs="GHEA Mariam"/>
          <w:lang w:val="hy-AM"/>
        </w:rPr>
        <w:t xml:space="preserve"> </w:t>
      </w:r>
      <w:r w:rsidR="00BF1DBA" w:rsidRPr="006F11E7">
        <w:rPr>
          <w:rFonts w:ascii="GHEA Mariam" w:eastAsia="GHEA Mariam" w:hAnsi="GHEA Mariam" w:cs="Arial"/>
          <w:lang w:val="hy-AM"/>
        </w:rPr>
        <w:t>ստացողի</w:t>
      </w:r>
      <w:r w:rsidR="00BF1DBA" w:rsidRPr="006F11E7">
        <w:rPr>
          <w:rFonts w:ascii="GHEA Mariam" w:eastAsia="GHEA Mariam" w:hAnsi="GHEA Mariam" w:cs="GHEA Mariam"/>
          <w:lang w:val="hy-AM"/>
        </w:rPr>
        <w:t xml:space="preserve"> </w:t>
      </w:r>
      <w:r w:rsidR="00BF1DBA" w:rsidRPr="006F11E7">
        <w:rPr>
          <w:rFonts w:ascii="GHEA Mariam" w:eastAsia="GHEA Mariam" w:hAnsi="GHEA Mariam" w:cs="Arial"/>
          <w:lang w:val="hy-AM"/>
        </w:rPr>
        <w:t>անվան</w:t>
      </w:r>
      <w:r w:rsidR="00BF1DBA" w:rsidRPr="006F11E7">
        <w:rPr>
          <w:rFonts w:ascii="GHEA Mariam" w:eastAsia="GHEA Mariam" w:hAnsi="GHEA Mariam" w:cs="GHEA Mariam"/>
          <w:lang w:val="hy-AM"/>
        </w:rPr>
        <w:t xml:space="preserve"> </w:t>
      </w:r>
      <w:r w:rsidR="0011101E">
        <w:rPr>
          <w:rFonts w:ascii="GHEA Mariam" w:eastAsia="GHEA Mariam" w:hAnsi="GHEA Mariam" w:cs="Arial"/>
          <w:lang w:val="hy-AM"/>
        </w:rPr>
        <w:t>անորոշության</w:t>
      </w:r>
      <w:r w:rsidR="00BF1DBA" w:rsidRPr="006F11E7">
        <w:rPr>
          <w:rFonts w:ascii="GHEA Mariam" w:eastAsia="GHEA Mariam" w:hAnsi="GHEA Mariam" w:cs="GHEA Mariam"/>
          <w:lang w:val="hy-AM"/>
        </w:rPr>
        <w:t xml:space="preserve"> </w:t>
      </w:r>
      <w:r w:rsidR="00BF1DBA" w:rsidRPr="006F11E7">
        <w:rPr>
          <w:rFonts w:ascii="GHEA Mariam" w:eastAsia="GHEA Mariam" w:hAnsi="GHEA Mariam" w:cs="Arial"/>
          <w:lang w:val="hy-AM"/>
        </w:rPr>
        <w:t>նշագրմամբ</w:t>
      </w:r>
      <w:r w:rsidR="00BF1DBA" w:rsidRPr="006F11E7">
        <w:rPr>
          <w:rFonts w:ascii="GHEA Mariam" w:eastAsia="GHEA Mariam" w:hAnsi="GHEA Mariam" w:cs="GHEA Mariam"/>
          <w:lang w:val="hy-AM"/>
        </w:rPr>
        <w:t xml:space="preserve"> </w:t>
      </w:r>
      <w:r w:rsidR="009F55C0" w:rsidRPr="006F11E7">
        <w:rPr>
          <w:rFonts w:ascii="GHEA Mariam" w:eastAsia="GHEA Mariam" w:hAnsi="GHEA Mariam" w:cs="Arial"/>
          <w:lang w:val="hy-AM"/>
        </w:rPr>
        <w:t>վերադարձված</w:t>
      </w:r>
      <w:r w:rsidR="009F55C0" w:rsidRPr="006F11E7">
        <w:rPr>
          <w:rFonts w:ascii="GHEA Mariam" w:eastAsia="GHEA Mariam" w:hAnsi="GHEA Mariam" w:cs="GHEA Mariam"/>
          <w:lang w:val="hy-AM"/>
        </w:rPr>
        <w:t xml:space="preserve"> </w:t>
      </w:r>
      <w:r w:rsidR="009F55C0" w:rsidRPr="006F11E7">
        <w:rPr>
          <w:rFonts w:ascii="GHEA Mariam" w:eastAsia="GHEA Mariam" w:hAnsi="GHEA Mariam" w:cs="Arial"/>
          <w:lang w:val="hy-AM"/>
        </w:rPr>
        <w:t>լինելու</w:t>
      </w:r>
      <w:r w:rsidR="009F55C0" w:rsidRPr="006F11E7">
        <w:rPr>
          <w:rFonts w:ascii="GHEA Mariam" w:eastAsia="GHEA Mariam" w:hAnsi="GHEA Mariam" w:cs="GHEA Mariam"/>
          <w:lang w:val="hy-AM"/>
        </w:rPr>
        <w:t xml:space="preserve"> </w:t>
      </w:r>
      <w:r w:rsidR="009F55C0" w:rsidRPr="006F11E7">
        <w:rPr>
          <w:rFonts w:ascii="GHEA Mariam" w:eastAsia="GHEA Mariam" w:hAnsi="GHEA Mariam" w:cs="Arial"/>
          <w:lang w:val="hy-AM"/>
        </w:rPr>
        <w:t>փաստ</w:t>
      </w:r>
      <w:r w:rsidR="00E75BA3" w:rsidRPr="006F11E7">
        <w:rPr>
          <w:rFonts w:ascii="GHEA Mariam" w:eastAsia="GHEA Mariam" w:hAnsi="GHEA Mariam" w:cs="Arial"/>
          <w:lang w:val="hy-AM"/>
        </w:rPr>
        <w:t>ի ուժով</w:t>
      </w:r>
      <w:r w:rsidR="009F55C0" w:rsidRPr="006F11E7">
        <w:rPr>
          <w:rFonts w:ascii="GHEA Mariam" w:eastAsia="GHEA Mariam" w:hAnsi="GHEA Mariam" w:cs="Arial"/>
          <w:lang w:val="hy-AM"/>
        </w:rPr>
        <w:t>։</w:t>
      </w:r>
      <w:r w:rsidR="009F55C0" w:rsidRPr="006F11E7">
        <w:rPr>
          <w:rFonts w:ascii="GHEA Mariam" w:eastAsia="GHEA Mariam" w:hAnsi="GHEA Mariam" w:cs="GHEA Mariam"/>
          <w:lang w:val="hy-AM"/>
        </w:rPr>
        <w:t xml:space="preserve"> </w:t>
      </w:r>
      <w:r w:rsidR="00060148" w:rsidRPr="006F11E7">
        <w:rPr>
          <w:rFonts w:ascii="GHEA Mariam" w:eastAsia="GHEA Mariam" w:hAnsi="GHEA Mariam" w:cs="Arial"/>
          <w:lang w:val="hy-AM"/>
        </w:rPr>
        <w:t>Վերադարձված</w:t>
      </w:r>
      <w:r w:rsidR="00060148" w:rsidRPr="006F11E7">
        <w:rPr>
          <w:rFonts w:ascii="GHEA Mariam" w:eastAsia="GHEA Mariam" w:hAnsi="GHEA Mariam" w:cs="GHEA Mariam"/>
          <w:lang w:val="hy-AM"/>
        </w:rPr>
        <w:t xml:space="preserve"> </w:t>
      </w:r>
      <w:r w:rsidR="00060148" w:rsidRPr="006F11E7">
        <w:rPr>
          <w:rFonts w:ascii="GHEA Mariam" w:eastAsia="GHEA Mariam" w:hAnsi="GHEA Mariam" w:cs="Arial"/>
          <w:lang w:val="hy-AM"/>
        </w:rPr>
        <w:t>փոստային</w:t>
      </w:r>
      <w:r w:rsidR="00060148" w:rsidRPr="006F11E7">
        <w:rPr>
          <w:rFonts w:ascii="GHEA Mariam" w:eastAsia="GHEA Mariam" w:hAnsi="GHEA Mariam" w:cs="GHEA Mariam"/>
          <w:lang w:val="hy-AM"/>
        </w:rPr>
        <w:t xml:space="preserve"> </w:t>
      </w:r>
      <w:r w:rsidR="00060148" w:rsidRPr="006F11E7">
        <w:rPr>
          <w:rFonts w:ascii="GHEA Mariam" w:eastAsia="GHEA Mariam" w:hAnsi="GHEA Mariam" w:cs="Arial"/>
          <w:lang w:val="hy-AM"/>
        </w:rPr>
        <w:t>առաքանին</w:t>
      </w:r>
      <w:r w:rsidR="00060148" w:rsidRPr="006F11E7">
        <w:rPr>
          <w:rFonts w:ascii="GHEA Mariam" w:eastAsia="GHEA Mariam" w:hAnsi="GHEA Mariam" w:cs="GHEA Mariam"/>
          <w:lang w:val="hy-AM"/>
        </w:rPr>
        <w:t xml:space="preserve"> </w:t>
      </w:r>
      <w:r w:rsidR="00060148" w:rsidRPr="006F11E7">
        <w:rPr>
          <w:rFonts w:ascii="GHEA Mariam" w:eastAsia="GHEA Mariam" w:hAnsi="GHEA Mariam" w:cs="Arial"/>
          <w:lang w:val="hy-AM"/>
        </w:rPr>
        <w:t>ստանալուն</w:t>
      </w:r>
      <w:r w:rsidR="00060148" w:rsidRPr="006F11E7">
        <w:rPr>
          <w:rFonts w:ascii="GHEA Mariam" w:eastAsia="GHEA Mariam" w:hAnsi="GHEA Mariam" w:cs="GHEA Mariam"/>
          <w:lang w:val="hy-AM"/>
        </w:rPr>
        <w:t xml:space="preserve"> </w:t>
      </w:r>
      <w:r w:rsidR="00060148" w:rsidRPr="006F11E7">
        <w:rPr>
          <w:rFonts w:ascii="GHEA Mariam" w:eastAsia="GHEA Mariam" w:hAnsi="GHEA Mariam" w:cs="Arial"/>
          <w:lang w:val="hy-AM"/>
        </w:rPr>
        <w:t>հաջորդող</w:t>
      </w:r>
      <w:r w:rsidR="00060148" w:rsidRPr="006F11E7">
        <w:rPr>
          <w:rFonts w:ascii="GHEA Mariam" w:eastAsia="GHEA Mariam" w:hAnsi="GHEA Mariam" w:cs="GHEA Mariam"/>
          <w:lang w:val="hy-AM"/>
        </w:rPr>
        <w:t xml:space="preserve"> </w:t>
      </w:r>
      <w:r w:rsidR="00060148" w:rsidRPr="006F11E7">
        <w:rPr>
          <w:rFonts w:ascii="GHEA Mariam" w:eastAsia="GHEA Mariam" w:hAnsi="GHEA Mariam" w:cs="Arial"/>
          <w:lang w:val="hy-AM"/>
        </w:rPr>
        <w:t>օրը՝</w:t>
      </w:r>
      <w:r w:rsidR="00060148" w:rsidRPr="006F11E7">
        <w:rPr>
          <w:rFonts w:ascii="GHEA Mariam" w:eastAsia="GHEA Mariam" w:hAnsi="GHEA Mariam" w:cs="GHEA Mariam"/>
          <w:lang w:val="hy-AM"/>
        </w:rPr>
        <w:t xml:space="preserve"> 2025 </w:t>
      </w:r>
      <w:r w:rsidR="00060148" w:rsidRPr="006F11E7">
        <w:rPr>
          <w:rFonts w:ascii="GHEA Mariam" w:eastAsia="GHEA Mariam" w:hAnsi="GHEA Mariam" w:cs="Arial"/>
          <w:lang w:val="hy-AM"/>
        </w:rPr>
        <w:t>թվականի</w:t>
      </w:r>
      <w:r w:rsidR="00060148" w:rsidRPr="006F11E7">
        <w:rPr>
          <w:rFonts w:ascii="GHEA Mariam" w:eastAsia="GHEA Mariam" w:hAnsi="GHEA Mariam" w:cs="GHEA Mariam"/>
          <w:lang w:val="hy-AM"/>
        </w:rPr>
        <w:t xml:space="preserve"> </w:t>
      </w:r>
      <w:r w:rsidR="00060148" w:rsidRPr="006F11E7">
        <w:rPr>
          <w:rFonts w:ascii="GHEA Mariam" w:eastAsia="GHEA Mariam" w:hAnsi="GHEA Mariam" w:cs="Arial"/>
          <w:lang w:val="hy-AM"/>
        </w:rPr>
        <w:t>սեպտեմբերի</w:t>
      </w:r>
      <w:r w:rsidR="00060148" w:rsidRPr="006F11E7">
        <w:rPr>
          <w:rFonts w:ascii="GHEA Mariam" w:eastAsia="GHEA Mariam" w:hAnsi="GHEA Mariam" w:cs="GHEA Mariam"/>
          <w:lang w:val="hy-AM"/>
        </w:rPr>
        <w:t xml:space="preserve"> 2-</w:t>
      </w:r>
      <w:r w:rsidR="00060148" w:rsidRPr="006F11E7">
        <w:rPr>
          <w:rFonts w:ascii="GHEA Mariam" w:eastAsia="GHEA Mariam" w:hAnsi="GHEA Mariam" w:cs="Arial"/>
          <w:lang w:val="hy-AM"/>
        </w:rPr>
        <w:t>ին</w:t>
      </w:r>
      <w:r w:rsidR="003F5CAF">
        <w:rPr>
          <w:rFonts w:ascii="GHEA Mariam" w:eastAsia="GHEA Mariam" w:hAnsi="GHEA Mariam" w:cs="Arial"/>
          <w:lang w:val="hy-AM"/>
        </w:rPr>
        <w:t>,</w:t>
      </w:r>
      <w:r w:rsidR="00060148" w:rsidRPr="006F11E7">
        <w:rPr>
          <w:rFonts w:ascii="GHEA Mariam" w:hAnsi="GHEA Mariam"/>
          <w:lang w:val="hy-AM"/>
        </w:rPr>
        <w:t xml:space="preserve"> </w:t>
      </w:r>
      <w:r w:rsidR="00060148" w:rsidRPr="006F11E7">
        <w:rPr>
          <w:rFonts w:ascii="GHEA Mariam" w:eastAsia="GHEA Mariam" w:hAnsi="GHEA Mariam" w:cs="Arial"/>
          <w:lang w:val="hy-AM"/>
        </w:rPr>
        <w:t>պաշտպան</w:t>
      </w:r>
      <w:r w:rsidR="00060148" w:rsidRPr="006F11E7">
        <w:rPr>
          <w:rFonts w:ascii="GHEA Mariam" w:eastAsia="GHEA Mariam" w:hAnsi="GHEA Mariam" w:cs="GHEA Mariam"/>
          <w:lang w:val="hy-AM"/>
        </w:rPr>
        <w:t xml:space="preserve"> </w:t>
      </w:r>
      <w:r w:rsidR="00060148" w:rsidRPr="006F11E7">
        <w:rPr>
          <w:rFonts w:ascii="GHEA Mariam" w:eastAsia="GHEA Mariam" w:hAnsi="GHEA Mariam" w:cs="Arial"/>
          <w:lang w:val="hy-AM"/>
        </w:rPr>
        <w:t>Ս</w:t>
      </w:r>
      <w:r w:rsidR="00060148" w:rsidRPr="006F11E7">
        <w:rPr>
          <w:rFonts w:ascii="GHEA Mariam" w:eastAsia="GHEA Mariam" w:hAnsi="GHEA Mariam" w:cs="GHEA Mariam"/>
          <w:lang w:val="hy-AM"/>
        </w:rPr>
        <w:t>.</w:t>
      </w:r>
      <w:r w:rsidR="00060148" w:rsidRPr="006F11E7">
        <w:rPr>
          <w:rFonts w:ascii="GHEA Mariam" w:eastAsia="GHEA Mariam" w:hAnsi="GHEA Mariam" w:cs="Arial"/>
          <w:lang w:val="hy-AM"/>
        </w:rPr>
        <w:t>Գալստյանը</w:t>
      </w:r>
      <w:r w:rsidR="00EA6EBB">
        <w:rPr>
          <w:rFonts w:ascii="GHEA Mariam" w:eastAsia="GHEA Mariam" w:hAnsi="GHEA Mariam" w:cs="Arial"/>
          <w:lang w:val="hy-AM"/>
        </w:rPr>
        <w:t>,</w:t>
      </w:r>
      <w:r w:rsidR="003F5CAF">
        <w:rPr>
          <w:rFonts w:ascii="GHEA Mariam" w:eastAsia="GHEA Mariam" w:hAnsi="GHEA Mariam" w:cs="Arial"/>
          <w:lang w:val="hy-AM"/>
        </w:rPr>
        <w:t xml:space="preserve"> վերացնելով փոստային ծառայության արձանագրած անորոշությունը</w:t>
      </w:r>
      <w:r w:rsidR="00EA6EBB">
        <w:rPr>
          <w:rFonts w:ascii="GHEA Mariam" w:eastAsia="GHEA Mariam" w:hAnsi="GHEA Mariam" w:cs="Arial"/>
          <w:lang w:val="hy-AM"/>
        </w:rPr>
        <w:t>,</w:t>
      </w:r>
      <w:r w:rsidR="003F5CAF">
        <w:rPr>
          <w:rFonts w:ascii="GHEA Mariam" w:eastAsia="GHEA Mariam" w:hAnsi="GHEA Mariam" w:cs="Arial"/>
          <w:lang w:val="hy-AM"/>
        </w:rPr>
        <w:t xml:space="preserve"> վերաքննիչ բողոքը՝ բողոքարկման բաց թողնված ժամկետը վերական</w:t>
      </w:r>
      <w:r w:rsidR="005C0858">
        <w:rPr>
          <w:rFonts w:ascii="GHEA Mariam" w:eastAsia="GHEA Mariam" w:hAnsi="GHEA Mariam" w:cs="Arial"/>
          <w:lang w:val="hy-AM"/>
        </w:rPr>
        <w:t>գ</w:t>
      </w:r>
      <w:r w:rsidR="003F5CAF">
        <w:rPr>
          <w:rFonts w:ascii="GHEA Mariam" w:eastAsia="GHEA Mariam" w:hAnsi="GHEA Mariam" w:cs="Arial"/>
          <w:lang w:val="hy-AM"/>
        </w:rPr>
        <w:t xml:space="preserve">նելու կից միջնորդությամբ, </w:t>
      </w:r>
      <w:r w:rsidR="00EA6EBB">
        <w:rPr>
          <w:rFonts w:ascii="GHEA Mariam" w:eastAsia="GHEA Mariam" w:hAnsi="GHEA Mariam" w:cs="Arial"/>
          <w:lang w:val="hy-AM"/>
        </w:rPr>
        <w:t xml:space="preserve">կրկին հանձնել է փոստային կապի օպերատորին՝ այն </w:t>
      </w:r>
      <w:r w:rsidR="00060148" w:rsidRPr="006F11E7">
        <w:rPr>
          <w:rFonts w:ascii="GHEA Mariam" w:eastAsia="GHEA Mariam" w:hAnsi="GHEA Mariam" w:cs="Arial"/>
          <w:lang w:val="hy-AM"/>
        </w:rPr>
        <w:t>ՀՀ</w:t>
      </w:r>
      <w:r w:rsidR="00060148" w:rsidRPr="006F11E7">
        <w:rPr>
          <w:rFonts w:ascii="GHEA Mariam" w:eastAsia="GHEA Mariam" w:hAnsi="GHEA Mariam" w:cs="GHEA Mariam"/>
          <w:lang w:val="hy-AM"/>
        </w:rPr>
        <w:t xml:space="preserve"> </w:t>
      </w:r>
      <w:r w:rsidR="006B7C9C">
        <w:rPr>
          <w:rFonts w:ascii="GHEA Mariam" w:eastAsia="GHEA Mariam" w:hAnsi="GHEA Mariam" w:cs="Arial"/>
          <w:lang w:val="hy-AM"/>
        </w:rPr>
        <w:t>վ</w:t>
      </w:r>
      <w:r w:rsidR="00060148" w:rsidRPr="006F11E7">
        <w:rPr>
          <w:rFonts w:ascii="GHEA Mariam" w:eastAsia="GHEA Mariam" w:hAnsi="GHEA Mariam" w:cs="Arial"/>
          <w:lang w:val="hy-AM"/>
        </w:rPr>
        <w:t>երաքննիչ</w:t>
      </w:r>
      <w:r w:rsidR="00060148" w:rsidRPr="006F11E7">
        <w:rPr>
          <w:rFonts w:ascii="GHEA Mariam" w:eastAsia="GHEA Mariam" w:hAnsi="GHEA Mariam" w:cs="GHEA Mariam"/>
          <w:lang w:val="hy-AM"/>
        </w:rPr>
        <w:t xml:space="preserve"> </w:t>
      </w:r>
      <w:r w:rsidR="00060148" w:rsidRPr="006F11E7">
        <w:rPr>
          <w:rFonts w:ascii="GHEA Mariam" w:eastAsia="GHEA Mariam" w:hAnsi="GHEA Mariam" w:cs="Arial"/>
          <w:lang w:val="hy-AM"/>
        </w:rPr>
        <w:t>քրեական</w:t>
      </w:r>
      <w:r w:rsidR="00060148" w:rsidRPr="006F11E7">
        <w:rPr>
          <w:rFonts w:ascii="GHEA Mariam" w:eastAsia="GHEA Mariam" w:hAnsi="GHEA Mariam" w:cs="GHEA Mariam"/>
          <w:lang w:val="hy-AM"/>
        </w:rPr>
        <w:t xml:space="preserve"> </w:t>
      </w:r>
      <w:r w:rsidR="00060148" w:rsidRPr="006F11E7">
        <w:rPr>
          <w:rFonts w:ascii="GHEA Mariam" w:eastAsia="GHEA Mariam" w:hAnsi="GHEA Mariam" w:cs="Arial"/>
          <w:lang w:val="hy-AM"/>
        </w:rPr>
        <w:t>դատարան</w:t>
      </w:r>
      <w:r w:rsidR="00EA6EBB">
        <w:rPr>
          <w:rFonts w:ascii="GHEA Mariam" w:eastAsia="GHEA Mariam" w:hAnsi="GHEA Mariam" w:cs="Arial"/>
          <w:lang w:val="hy-AM"/>
        </w:rPr>
        <w:t xml:space="preserve"> առաքելու համար։</w:t>
      </w:r>
    </w:p>
    <w:p w14:paraId="7FA82D87" w14:textId="3CA62CD8" w:rsidR="004C5472" w:rsidRPr="00B4180C" w:rsidRDefault="001378D9" w:rsidP="00A359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Մեջբերված փաստական տվյալների վերլուծությունը </w:t>
      </w:r>
      <w:r w:rsidR="003C5945" w:rsidRPr="00B4180C">
        <w:rPr>
          <w:rFonts w:ascii="GHEA Mariam" w:eastAsia="GHEA Mariam" w:hAnsi="GHEA Mariam" w:cs="GHEA Mariam"/>
          <w:sz w:val="24"/>
          <w:szCs w:val="24"/>
          <w:lang w:val="hy-AM"/>
        </w:rPr>
        <w:t>ցույց է տալիս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, որ </w:t>
      </w:r>
      <w:r w:rsidR="00BF2C8B" w:rsidRPr="00B4180C">
        <w:rPr>
          <w:rFonts w:ascii="GHEA Mariam" w:eastAsia="GHEA Mariam" w:hAnsi="GHEA Mariam" w:cs="GHEA Mariam"/>
          <w:sz w:val="24"/>
          <w:szCs w:val="24"/>
          <w:lang w:val="hy-AM"/>
        </w:rPr>
        <w:t>հատուկ վերանայման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բողոքը</w:t>
      </w:r>
      <w:r w:rsidR="002B3494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, վերաքննիչ բողոքարկման ժամկետում, </w:t>
      </w:r>
      <w:r w:rsidR="00A03889" w:rsidRPr="00B4180C">
        <w:rPr>
          <w:rFonts w:ascii="GHEA Mariam" w:eastAsia="GHEA Mariam" w:hAnsi="GHEA Mariam" w:cs="GHEA Mariam"/>
          <w:sz w:val="24"/>
          <w:szCs w:val="24"/>
          <w:lang w:val="hy-AM"/>
        </w:rPr>
        <w:t>փոստային կապի օպերատորին է հանձն</w:t>
      </w:r>
      <w:r w:rsidR="006F646A" w:rsidRPr="00B4180C">
        <w:rPr>
          <w:rFonts w:ascii="GHEA Mariam" w:eastAsia="GHEA Mariam" w:hAnsi="GHEA Mariam" w:cs="GHEA Mariam"/>
          <w:sz w:val="24"/>
          <w:szCs w:val="24"/>
          <w:lang w:val="hy-AM"/>
        </w:rPr>
        <w:t>վ</w:t>
      </w:r>
      <w:r w:rsidR="00A03889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ել ինչպես </w:t>
      </w:r>
      <w:r w:rsidR="005733E3" w:rsidRPr="00B4180C">
        <w:rPr>
          <w:rFonts w:ascii="GHEA Mariam" w:eastAsia="GHEA Mariam" w:hAnsi="GHEA Mariam" w:cs="GHEA Mariam"/>
          <w:sz w:val="24"/>
          <w:szCs w:val="24"/>
          <w:lang w:val="hy-AM"/>
        </w:rPr>
        <w:t>միջնորդությունը</w:t>
      </w:r>
      <w:r w:rsidR="00A03889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քննած Առաջին ատյանի դատարան, այնպես էլ </w:t>
      </w:r>
      <w:r w:rsidR="00CC1AAF" w:rsidRPr="00B4180C">
        <w:rPr>
          <w:rFonts w:ascii="GHEA Mariam" w:eastAsia="GHEA Mariam" w:hAnsi="GHEA Mariam" w:cs="GHEA Mariam"/>
          <w:sz w:val="24"/>
          <w:szCs w:val="24"/>
          <w:lang w:val="hy-AM"/>
        </w:rPr>
        <w:t>վերադաս դատարան</w:t>
      </w:r>
      <w:r w:rsidR="00C54CD3">
        <w:rPr>
          <w:rFonts w:ascii="GHEA Mariam" w:eastAsia="GHEA Mariam" w:hAnsi="GHEA Mariam" w:cs="GHEA Mariam"/>
          <w:sz w:val="24"/>
          <w:szCs w:val="24"/>
          <w:lang w:val="hy-AM"/>
        </w:rPr>
        <w:t xml:space="preserve">՝ </w:t>
      </w:r>
      <w:r w:rsidR="008605E6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ՀՀ վերաքննիչ քրեական դատարանի՝ ըստ դրա գտնվելու վայրի </w:t>
      </w:r>
      <w:r w:rsidR="008605E6" w:rsidRPr="00B4180C">
        <w:rPr>
          <w:rFonts w:ascii="GHEA Mariam" w:eastAsia="GHEA Mariam" w:hAnsi="GHEA Mariam" w:cs="Arial"/>
          <w:sz w:val="24"/>
          <w:szCs w:val="24"/>
          <w:lang w:val="hy-AM"/>
        </w:rPr>
        <w:t>հասցեով</w:t>
      </w:r>
      <w:r w:rsidR="00CC1AAF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03FFF">
        <w:rPr>
          <w:rFonts w:ascii="GHEA Mariam" w:eastAsia="GHEA Mariam" w:hAnsi="GHEA Mariam" w:cs="GHEA Mariam"/>
          <w:sz w:val="24"/>
          <w:szCs w:val="24"/>
          <w:lang w:val="hy-AM"/>
        </w:rPr>
        <w:t>առաքելու</w:t>
      </w:r>
      <w:r w:rsidR="00CC1AAF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համար</w:t>
      </w:r>
      <w:r w:rsidR="00044711" w:rsidRPr="00B4180C">
        <w:rPr>
          <w:rFonts w:ascii="GHEA Mariam" w:eastAsia="GHEA Mariam" w:hAnsi="GHEA Mariam" w:cs="GHEA Mariam"/>
          <w:sz w:val="24"/>
          <w:szCs w:val="24"/>
          <w:lang w:val="hy-AM"/>
        </w:rPr>
        <w:t>, սակայն</w:t>
      </w:r>
      <w:r w:rsidR="00C54CD3">
        <w:rPr>
          <w:rFonts w:ascii="GHEA Mariam" w:eastAsia="GHEA Mariam" w:hAnsi="GHEA Mariam" w:cs="GHEA Mariam"/>
          <w:sz w:val="24"/>
          <w:szCs w:val="24"/>
          <w:lang w:val="hy-AM"/>
        </w:rPr>
        <w:t xml:space="preserve"> երկրորդ հասցեատ</w:t>
      </w:r>
      <w:r w:rsidR="00726CC2">
        <w:rPr>
          <w:rFonts w:ascii="GHEA Mariam" w:eastAsia="GHEA Mariam" w:hAnsi="GHEA Mariam" w:cs="GHEA Mariam"/>
          <w:sz w:val="24"/>
          <w:szCs w:val="24"/>
          <w:lang w:val="hy-AM"/>
        </w:rPr>
        <w:t>իրոջ</w:t>
      </w:r>
      <w:r w:rsidR="00C54CD3">
        <w:rPr>
          <w:rFonts w:ascii="GHEA Mariam" w:eastAsia="GHEA Mariam" w:hAnsi="GHEA Mariam" w:cs="GHEA Mariam"/>
          <w:sz w:val="24"/>
          <w:szCs w:val="24"/>
          <w:lang w:val="hy-AM"/>
        </w:rPr>
        <w:t xml:space="preserve"> դեպքում</w:t>
      </w:r>
      <w:r w:rsidR="00044711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E24DC7" w:rsidRPr="00B4180C">
        <w:rPr>
          <w:rFonts w:ascii="GHEA Mariam" w:eastAsia="GHEA Mariam" w:hAnsi="GHEA Mariam" w:cs="GHEA Mariam"/>
          <w:sz w:val="24"/>
          <w:szCs w:val="24"/>
          <w:lang w:val="hy-AM"/>
        </w:rPr>
        <w:t>ստացողի անվանումը նշվել է ոչ ամբողջական</w:t>
      </w:r>
      <w:r w:rsidR="009E1461" w:rsidRPr="00B4180C">
        <w:rPr>
          <w:rFonts w:ascii="GHEA Mariam" w:eastAsia="GHEA Mariam" w:hAnsi="GHEA Mariam" w:cs="GHEA Mariam"/>
          <w:sz w:val="24"/>
          <w:szCs w:val="24"/>
          <w:lang w:val="hy-AM"/>
        </w:rPr>
        <w:t>։</w:t>
      </w:r>
      <w:r w:rsidR="009E1461" w:rsidRPr="00B4180C">
        <w:rPr>
          <w:rFonts w:ascii="GHEA Mariam" w:eastAsia="GHEA Mariam" w:hAnsi="GHEA Mariam" w:cs="Arial"/>
          <w:sz w:val="24"/>
          <w:szCs w:val="24"/>
          <w:lang w:val="hy-AM"/>
        </w:rPr>
        <w:t xml:space="preserve"> </w:t>
      </w:r>
      <w:r w:rsidR="00A359A7">
        <w:rPr>
          <w:rFonts w:ascii="GHEA Mariam" w:eastAsia="GHEA Mariam" w:hAnsi="GHEA Mariam" w:cs="Arial"/>
          <w:sz w:val="24"/>
          <w:szCs w:val="24"/>
          <w:lang w:val="hy-AM"/>
        </w:rPr>
        <w:t>Բողոքը</w:t>
      </w:r>
      <w:r w:rsidR="00D77A8C">
        <w:rPr>
          <w:rFonts w:ascii="GHEA Mariam" w:eastAsia="GHEA Mariam" w:hAnsi="GHEA Mariam" w:cs="Arial"/>
          <w:sz w:val="24"/>
          <w:szCs w:val="24"/>
          <w:lang w:val="hy-AM"/>
        </w:rPr>
        <w:t xml:space="preserve"> </w:t>
      </w:r>
      <w:r w:rsidR="009E1461" w:rsidRPr="00B4180C">
        <w:rPr>
          <w:rFonts w:ascii="GHEA Mariam" w:eastAsia="GHEA Mariam" w:hAnsi="GHEA Mariam" w:cs="Arial"/>
          <w:sz w:val="24"/>
          <w:szCs w:val="24"/>
          <w:lang w:val="hy-AM"/>
        </w:rPr>
        <w:t>ՀՀ</w:t>
      </w:r>
      <w:r w:rsidR="009E1461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E1461" w:rsidRPr="00B4180C">
        <w:rPr>
          <w:rFonts w:ascii="GHEA Mariam" w:eastAsia="GHEA Mariam" w:hAnsi="GHEA Mariam" w:cs="Arial"/>
          <w:sz w:val="24"/>
          <w:szCs w:val="24"/>
          <w:lang w:val="hy-AM"/>
        </w:rPr>
        <w:t>վերաքննիչ</w:t>
      </w:r>
      <w:r w:rsidR="009E1461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E1461" w:rsidRPr="00B4180C">
        <w:rPr>
          <w:rFonts w:ascii="GHEA Mariam" w:eastAsia="GHEA Mariam" w:hAnsi="GHEA Mariam" w:cs="Arial"/>
          <w:sz w:val="24"/>
          <w:szCs w:val="24"/>
          <w:lang w:val="hy-AM"/>
        </w:rPr>
        <w:t>քրեական</w:t>
      </w:r>
      <w:r w:rsidR="009E1461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E1461" w:rsidRPr="00B4180C">
        <w:rPr>
          <w:rFonts w:ascii="GHEA Mariam" w:eastAsia="GHEA Mariam" w:hAnsi="GHEA Mariam" w:cs="Arial"/>
          <w:sz w:val="24"/>
          <w:szCs w:val="24"/>
          <w:lang w:val="hy-AM"/>
        </w:rPr>
        <w:t>դատարան</w:t>
      </w:r>
      <w:r w:rsidR="009E1461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E1461" w:rsidRPr="00B4180C">
        <w:rPr>
          <w:rFonts w:ascii="GHEA Mariam" w:eastAsia="GHEA Mariam" w:hAnsi="GHEA Mariam" w:cs="Arial"/>
          <w:sz w:val="24"/>
          <w:szCs w:val="24"/>
          <w:lang w:val="hy-AM"/>
        </w:rPr>
        <w:t>առաքված</w:t>
      </w:r>
      <w:r w:rsidR="009E1461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E1461" w:rsidRPr="00B4180C">
        <w:rPr>
          <w:rFonts w:ascii="GHEA Mariam" w:eastAsia="GHEA Mariam" w:hAnsi="GHEA Mariam" w:cs="Arial"/>
          <w:sz w:val="24"/>
          <w:szCs w:val="24"/>
          <w:lang w:val="hy-AM"/>
        </w:rPr>
        <w:t>չլինելու</w:t>
      </w:r>
      <w:r w:rsidR="009E1461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E1461" w:rsidRPr="00B4180C">
        <w:rPr>
          <w:rFonts w:ascii="GHEA Mariam" w:eastAsia="GHEA Mariam" w:hAnsi="GHEA Mariam" w:cs="Arial"/>
          <w:sz w:val="24"/>
          <w:szCs w:val="24"/>
          <w:lang w:val="hy-AM"/>
        </w:rPr>
        <w:t>մասին</w:t>
      </w:r>
      <w:r w:rsidR="00D137B6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A03889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տեղեկացվելուց հետո՝ </w:t>
      </w:r>
      <w:r w:rsidR="00D137B6" w:rsidRPr="00B4180C">
        <w:rPr>
          <w:rFonts w:ascii="GHEA Mariam" w:eastAsia="GHEA Mariam" w:hAnsi="GHEA Mariam" w:cs="GHEA Mariam"/>
          <w:sz w:val="24"/>
          <w:szCs w:val="24"/>
          <w:lang w:val="hy-AM"/>
        </w:rPr>
        <w:t>հաջորդ</w:t>
      </w:r>
      <w:r w:rsidR="00A03889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օրը, </w:t>
      </w:r>
      <w:r w:rsidR="00A359A7">
        <w:rPr>
          <w:rFonts w:ascii="GHEA Mariam" w:eastAsia="GHEA Mariam" w:hAnsi="GHEA Mariam" w:cs="GHEA Mariam"/>
          <w:sz w:val="24"/>
          <w:szCs w:val="24"/>
          <w:lang w:val="hy-AM"/>
        </w:rPr>
        <w:t>պաշտպանը</w:t>
      </w:r>
      <w:r w:rsidR="00753D6C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A359A7">
        <w:rPr>
          <w:rFonts w:ascii="GHEA Mariam" w:eastAsia="GHEA Mariam" w:hAnsi="GHEA Mariam" w:cs="GHEA Mariam"/>
          <w:sz w:val="24"/>
          <w:szCs w:val="24"/>
          <w:lang w:val="hy-AM"/>
        </w:rPr>
        <w:t>հստակեցնելով</w:t>
      </w:r>
      <w:r w:rsidR="00753D6C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հաս</w:t>
      </w:r>
      <w:r w:rsidR="001372A5">
        <w:rPr>
          <w:rFonts w:ascii="GHEA Mariam" w:eastAsia="GHEA Mariam" w:hAnsi="GHEA Mariam" w:cs="GHEA Mariam"/>
          <w:sz w:val="24"/>
          <w:szCs w:val="24"/>
          <w:lang w:val="hy-AM"/>
        </w:rPr>
        <w:t>ցեատիրոջ անվանումը</w:t>
      </w:r>
      <w:r w:rsidR="00A305ED">
        <w:rPr>
          <w:rFonts w:ascii="GHEA Mariam" w:eastAsia="GHEA Mariam" w:hAnsi="GHEA Mariam" w:cs="GHEA Mariam"/>
          <w:sz w:val="24"/>
          <w:szCs w:val="24"/>
          <w:lang w:val="hy-AM"/>
        </w:rPr>
        <w:t>, վերաքննիչ բողոքը</w:t>
      </w:r>
      <w:r w:rsidR="00A359A7">
        <w:rPr>
          <w:rFonts w:ascii="GHEA Mariam" w:eastAsia="GHEA Mariam" w:hAnsi="GHEA Mariam" w:cs="GHEA Mariam"/>
          <w:sz w:val="24"/>
          <w:szCs w:val="24"/>
          <w:lang w:val="hy-AM"/>
        </w:rPr>
        <w:t xml:space="preserve">՝ դրան կցելով </w:t>
      </w:r>
      <w:r w:rsidR="00A359A7" w:rsidRPr="00D27FDE">
        <w:rPr>
          <w:rFonts w:ascii="GHEA Mariam" w:eastAsia="GHEA Mariam" w:hAnsi="GHEA Mariam" w:cs="GHEA Mariam"/>
          <w:sz w:val="24"/>
          <w:szCs w:val="24"/>
          <w:lang w:val="hy-AM"/>
        </w:rPr>
        <w:t>բաց թողնված ժամկետը վերականգնելու միջնորդություն</w:t>
      </w:r>
      <w:r w:rsidR="00A359A7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1372A5">
        <w:rPr>
          <w:rFonts w:ascii="GHEA Mariam" w:eastAsia="GHEA Mariam" w:hAnsi="GHEA Mariam" w:cs="GHEA Mariam"/>
          <w:sz w:val="24"/>
          <w:szCs w:val="24"/>
          <w:lang w:val="hy-AM"/>
        </w:rPr>
        <w:t>կրկին</w:t>
      </w:r>
      <w:r w:rsidR="00A305ED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հանձնել է փոստային կապի օպերատորին,</w:t>
      </w:r>
      <w:r w:rsidR="00A25C89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A03889" w:rsidRPr="00B4180C">
        <w:rPr>
          <w:rFonts w:ascii="GHEA Mariam" w:eastAsia="GHEA Mariam" w:hAnsi="GHEA Mariam" w:cs="GHEA Mariam"/>
          <w:sz w:val="24"/>
          <w:szCs w:val="24"/>
          <w:lang w:val="hy-AM"/>
        </w:rPr>
        <w:t>որ</w:t>
      </w:r>
      <w:r w:rsidR="00D137B6" w:rsidRPr="00B4180C">
        <w:rPr>
          <w:rFonts w:ascii="GHEA Mariam" w:eastAsia="GHEA Mariam" w:hAnsi="GHEA Mariam" w:cs="GHEA Mariam"/>
          <w:sz w:val="24"/>
          <w:szCs w:val="24"/>
          <w:lang w:val="hy-AM"/>
        </w:rPr>
        <w:t>պիսի</w:t>
      </w:r>
      <w:r w:rsidR="00A03889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պայմաններում</w:t>
      </w:r>
      <w:r w:rsidR="006F646A" w:rsidRPr="00B4180C">
        <w:rPr>
          <w:rFonts w:ascii="GHEA Mariam" w:eastAsia="GHEA Mariam" w:hAnsi="GHEA Mariam" w:cs="GHEA Mariam"/>
          <w:sz w:val="24"/>
          <w:szCs w:val="24"/>
          <w:lang w:val="hy-AM"/>
        </w:rPr>
        <w:t>, Վճռաբեկ դատարանի գնահատմամբ՝</w:t>
      </w:r>
      <w:r w:rsidR="00A03889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բավարար հիմքեր չկան փաստելու, որ տվյալ դեպքում պաշտպան</w:t>
      </w:r>
      <w:r w:rsidR="000F2CF1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Ս</w:t>
      </w:r>
      <w:r w:rsidR="000F2CF1"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0F2CF1" w:rsidRPr="00B4180C">
        <w:rPr>
          <w:rFonts w:ascii="GHEA Mariam" w:eastAsia="GHEA Mariam" w:hAnsi="GHEA Mariam" w:cs="GHEA Mariam"/>
          <w:sz w:val="24"/>
          <w:szCs w:val="24"/>
          <w:lang w:val="hy-AM"/>
        </w:rPr>
        <w:t>Գալստյանն</w:t>
      </w:r>
      <w:r w:rsidR="00A03889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անբարեխ</w:t>
      </w:r>
      <w:r w:rsidR="00A25C89">
        <w:rPr>
          <w:rFonts w:ascii="GHEA Mariam" w:eastAsia="GHEA Mariam" w:hAnsi="GHEA Mariam" w:cs="GHEA Mariam"/>
          <w:sz w:val="24"/>
          <w:szCs w:val="24"/>
          <w:lang w:val="hy-AM"/>
        </w:rPr>
        <w:t>ղ</w:t>
      </w:r>
      <w:r w:rsidR="00A03889" w:rsidRPr="00B4180C">
        <w:rPr>
          <w:rFonts w:ascii="GHEA Mariam" w:eastAsia="GHEA Mariam" w:hAnsi="GHEA Mariam" w:cs="GHEA Mariam"/>
          <w:sz w:val="24"/>
          <w:szCs w:val="24"/>
          <w:lang w:val="hy-AM"/>
        </w:rPr>
        <w:t>ճորեն է գործել և հետևաբար նրա բողոքարկման իրավունքը ենթակա է սահմանափակման։</w:t>
      </w:r>
    </w:p>
    <w:p w14:paraId="399CBE57" w14:textId="41D950CE" w:rsidR="00BD644F" w:rsidRPr="00B4180C" w:rsidRDefault="00091C5A" w:rsidP="00B4180C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Դ</w:t>
      </w:r>
      <w:r w:rsidR="001F6CA6" w:rsidRPr="00B4180C">
        <w:rPr>
          <w:rFonts w:ascii="GHEA Mariam" w:eastAsia="GHEA Mariam" w:hAnsi="GHEA Mariam" w:cs="GHEA Mariam"/>
          <w:sz w:val="24"/>
          <w:szCs w:val="24"/>
          <w:lang w:val="hy-AM"/>
        </w:rPr>
        <w:t>ատական վերանայման բողոք</w:t>
      </w:r>
      <w:r w:rsidR="00543CC0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1F6CA6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օրենքով սահմանված ժամկետում ներկայացված չլինելու պատճառի և դատական ակտի վիճարկման հնարավորության գնահատման տեսանկյունից </w:t>
      </w:r>
      <w:r w:rsidR="001F0485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նախորդիվ </w:t>
      </w:r>
      <w:r w:rsidR="00EE09F2" w:rsidRPr="00B4180C">
        <w:rPr>
          <w:rFonts w:ascii="GHEA Mariam" w:eastAsia="GHEA Mariam" w:hAnsi="GHEA Mariam" w:cs="GHEA Mariam"/>
          <w:sz w:val="24"/>
          <w:szCs w:val="24"/>
          <w:lang w:val="hy-AM"/>
        </w:rPr>
        <w:t>ներկայացված հանգամանքներից</w:t>
      </w:r>
      <w:r w:rsidR="001F0485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զատ</w:t>
      </w:r>
      <w:r w:rsidR="00543CC0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1F0485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90B80">
        <w:rPr>
          <w:rFonts w:ascii="GHEA Mariam" w:eastAsia="GHEA Mariam" w:hAnsi="GHEA Mariam" w:cs="GHEA Mariam"/>
          <w:sz w:val="24"/>
          <w:szCs w:val="24"/>
          <w:lang w:val="hy-AM"/>
        </w:rPr>
        <w:t>հարկ է փաստել</w:t>
      </w:r>
      <w:r w:rsidR="00BD644F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EE09F2" w:rsidRPr="00B4180C">
        <w:rPr>
          <w:rFonts w:ascii="GHEA Mariam" w:eastAsia="GHEA Mariam" w:hAnsi="GHEA Mariam" w:cs="GHEA Mariam"/>
          <w:sz w:val="24"/>
          <w:szCs w:val="24"/>
          <w:lang w:val="hy-AM"/>
        </w:rPr>
        <w:t>նաև</w:t>
      </w:r>
      <w:r w:rsidR="00EE09F2" w:rsidRPr="00B4180C">
        <w:rPr>
          <w:rFonts w:ascii="GHEA Mariam" w:eastAsia="GHEA Mariam" w:hAnsi="GHEA Mariam" w:cs="Cambria Math"/>
          <w:sz w:val="24"/>
          <w:szCs w:val="24"/>
          <w:lang w:val="hy-AM"/>
        </w:rPr>
        <w:t xml:space="preserve">, որ </w:t>
      </w:r>
      <w:r w:rsidR="00C54019" w:rsidRPr="00B4180C">
        <w:rPr>
          <w:rFonts w:ascii="GHEA Mariam" w:eastAsia="GHEA Mariam" w:hAnsi="GHEA Mariam" w:cs="GHEA Mariam"/>
          <w:sz w:val="24"/>
          <w:szCs w:val="24"/>
          <w:lang w:val="hy-AM"/>
        </w:rPr>
        <w:t>պաշտպան Ս</w:t>
      </w:r>
      <w:r w:rsidR="00C54019"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C54019" w:rsidRPr="00B4180C">
        <w:rPr>
          <w:rFonts w:ascii="GHEA Mariam" w:eastAsia="GHEA Mariam" w:hAnsi="GHEA Mariam" w:cs="GHEA Mariam"/>
          <w:sz w:val="24"/>
          <w:szCs w:val="24"/>
          <w:lang w:val="hy-AM"/>
        </w:rPr>
        <w:t>Գա</w:t>
      </w:r>
      <w:r w:rsidR="00543CC0" w:rsidRPr="00B4180C">
        <w:rPr>
          <w:rFonts w:ascii="GHEA Mariam" w:eastAsia="GHEA Mariam" w:hAnsi="GHEA Mariam" w:cs="GHEA Mariam"/>
          <w:sz w:val="24"/>
          <w:szCs w:val="24"/>
          <w:lang w:val="hy-AM"/>
        </w:rPr>
        <w:t>լ</w:t>
      </w:r>
      <w:r w:rsidR="00C54019" w:rsidRPr="00B4180C">
        <w:rPr>
          <w:rFonts w:ascii="GHEA Mariam" w:eastAsia="GHEA Mariam" w:hAnsi="GHEA Mariam" w:cs="GHEA Mariam"/>
          <w:sz w:val="24"/>
          <w:szCs w:val="24"/>
          <w:lang w:val="hy-AM"/>
        </w:rPr>
        <w:t>ստյանի</w:t>
      </w:r>
      <w:r w:rsidR="001B0B2C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կազմած վերաքննիչ բողոքը </w:t>
      </w:r>
      <w:r w:rsidR="00673E10" w:rsidRPr="00B4180C">
        <w:rPr>
          <w:rFonts w:ascii="GHEA Mariam" w:eastAsia="GHEA Mariam" w:hAnsi="GHEA Mariam" w:cs="GHEA Mariam"/>
          <w:sz w:val="24"/>
          <w:szCs w:val="24"/>
          <w:lang w:val="hy-AM"/>
        </w:rPr>
        <w:t>բովանդակել է վիճարկվող դատական ակտ</w:t>
      </w:r>
      <w:r w:rsidR="00A0222F" w:rsidRPr="00B4180C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673E10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կայացրած դատարանի անվանումը, գործի համարը, դատավարական նախապատմությունը, դատական ակտի </w:t>
      </w:r>
      <w:r w:rsidR="00673E10" w:rsidRPr="00B4180C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կայացման տարին, ամիսը, ամսաթիվը և վեճի առարկան</w:t>
      </w:r>
      <w:r w:rsidR="00A34A8C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25"/>
      </w:r>
      <w:r w:rsidR="00673E10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։ </w:t>
      </w:r>
      <w:r w:rsidR="0041780F" w:rsidRPr="00B4180C">
        <w:rPr>
          <w:rFonts w:ascii="GHEA Mariam" w:eastAsia="GHEA Mariam" w:hAnsi="GHEA Mariam" w:cs="GHEA Mariam"/>
          <w:sz w:val="24"/>
          <w:szCs w:val="24"/>
          <w:lang w:val="hy-AM"/>
        </w:rPr>
        <w:t>Սակայն,</w:t>
      </w:r>
      <w:r w:rsidR="0076235F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77F55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ՀՀ վերաքննիչ քրեական դատարանի՝ ըստ դրա գտնվելու վայրի </w:t>
      </w:r>
      <w:r w:rsidR="00977F55" w:rsidRPr="00B4180C">
        <w:rPr>
          <w:rFonts w:ascii="GHEA Mariam" w:eastAsia="GHEA Mariam" w:hAnsi="GHEA Mariam" w:cs="Arial"/>
          <w:sz w:val="24"/>
          <w:szCs w:val="24"/>
          <w:lang w:val="hy-AM"/>
        </w:rPr>
        <w:t>հասցեով</w:t>
      </w:r>
      <w:r w:rsidR="00977F55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A0222F" w:rsidRPr="00B4180C">
        <w:rPr>
          <w:rFonts w:ascii="GHEA Mariam" w:eastAsia="GHEA Mariam" w:hAnsi="GHEA Mariam" w:cs="GHEA Mariam"/>
          <w:sz w:val="24"/>
          <w:szCs w:val="24"/>
          <w:lang w:val="hy-AM"/>
        </w:rPr>
        <w:t>առաքելու</w:t>
      </w:r>
      <w:r w:rsidR="00977F55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507B7">
        <w:rPr>
          <w:rFonts w:ascii="GHEA Mariam" w:eastAsia="GHEA Mariam" w:hAnsi="GHEA Mariam" w:cs="GHEA Mariam"/>
          <w:sz w:val="24"/>
          <w:szCs w:val="24"/>
          <w:lang w:val="hy-AM"/>
        </w:rPr>
        <w:t>նպատակով</w:t>
      </w:r>
      <w:r w:rsidR="00977F55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փոստային կապի օպերատորին</w:t>
      </w:r>
      <w:r w:rsidR="008A32FD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հանձնված փոստային </w:t>
      </w:r>
      <w:r w:rsidR="00F62408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այդ </w:t>
      </w:r>
      <w:r w:rsidR="008A32FD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առաքանին՝ ստացողի անվան </w:t>
      </w:r>
      <w:r w:rsidR="00C507B7">
        <w:rPr>
          <w:rFonts w:ascii="GHEA Mariam" w:eastAsia="GHEA Mariam" w:hAnsi="GHEA Mariam" w:cs="GHEA Mariam"/>
          <w:sz w:val="24"/>
          <w:szCs w:val="24"/>
          <w:lang w:val="hy-AM"/>
        </w:rPr>
        <w:t>անորոշության</w:t>
      </w:r>
      <w:r w:rsidR="008A32FD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պատճառով</w:t>
      </w:r>
      <w:r w:rsidR="00990B80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8A32FD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ՀՀ վերաքննիչ </w:t>
      </w:r>
      <w:r w:rsidR="00AE12D2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քրեական </w:t>
      </w:r>
      <w:r w:rsidR="008A32FD" w:rsidRPr="00B4180C">
        <w:rPr>
          <w:rFonts w:ascii="GHEA Mariam" w:eastAsia="GHEA Mariam" w:hAnsi="GHEA Mariam" w:cs="GHEA Mariam"/>
          <w:sz w:val="24"/>
          <w:szCs w:val="24"/>
          <w:lang w:val="hy-AM"/>
        </w:rPr>
        <w:t>դատարան</w:t>
      </w:r>
      <w:r w:rsidR="0041780F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չի հանձնվել, ինչն էլ </w:t>
      </w:r>
      <w:r w:rsidR="008A32FD" w:rsidRPr="00B4180C">
        <w:rPr>
          <w:rFonts w:ascii="GHEA Mariam" w:hAnsi="GHEA Mariam"/>
          <w:sz w:val="24"/>
          <w:szCs w:val="24"/>
          <w:lang w:val="hy-AM"/>
        </w:rPr>
        <w:t>գործնականում անհնարին</w:t>
      </w:r>
      <w:r w:rsidR="0076235F" w:rsidRPr="00B4180C">
        <w:rPr>
          <w:rFonts w:ascii="GHEA Mariam" w:hAnsi="GHEA Mariam"/>
          <w:sz w:val="24"/>
          <w:szCs w:val="24"/>
          <w:lang w:val="hy-AM"/>
        </w:rPr>
        <w:t xml:space="preserve"> </w:t>
      </w:r>
      <w:r w:rsidR="00543CC0">
        <w:rPr>
          <w:rFonts w:ascii="GHEA Mariam" w:hAnsi="GHEA Mariam"/>
          <w:sz w:val="24"/>
          <w:szCs w:val="24"/>
          <w:lang w:val="hy-AM"/>
        </w:rPr>
        <w:t xml:space="preserve">է </w:t>
      </w:r>
      <w:r w:rsidR="008A32FD" w:rsidRPr="00B4180C">
        <w:rPr>
          <w:rFonts w:ascii="GHEA Mariam" w:hAnsi="GHEA Mariam"/>
          <w:sz w:val="24"/>
          <w:szCs w:val="24"/>
          <w:lang w:val="hy-AM"/>
        </w:rPr>
        <w:t>դարձրել</w:t>
      </w:r>
      <w:r w:rsidR="00C507B7">
        <w:rPr>
          <w:rFonts w:ascii="GHEA Mariam" w:hAnsi="GHEA Mariam"/>
          <w:sz w:val="24"/>
          <w:szCs w:val="24"/>
          <w:lang w:val="hy-AM"/>
        </w:rPr>
        <w:t xml:space="preserve"> </w:t>
      </w:r>
      <w:r w:rsidR="008A32FD" w:rsidRPr="00B4180C">
        <w:rPr>
          <w:rFonts w:ascii="GHEA Mariam" w:hAnsi="GHEA Mariam"/>
          <w:sz w:val="24"/>
          <w:szCs w:val="24"/>
          <w:lang w:val="hy-AM"/>
        </w:rPr>
        <w:t xml:space="preserve">պատշաճ բողոքարկման հնարավորությունը։ </w:t>
      </w:r>
      <w:r w:rsidR="001D3845" w:rsidRPr="00B4180C">
        <w:rPr>
          <w:rFonts w:ascii="GHEA Mariam" w:hAnsi="GHEA Mariam"/>
          <w:sz w:val="24"/>
          <w:szCs w:val="24"/>
          <w:lang w:val="hy-AM"/>
        </w:rPr>
        <w:t xml:space="preserve">Այս համատեքստում </w:t>
      </w:r>
      <w:r w:rsidR="001B326F" w:rsidRPr="00B4180C">
        <w:rPr>
          <w:rFonts w:ascii="GHEA Mariam" w:hAnsi="GHEA Mariam"/>
          <w:sz w:val="24"/>
          <w:szCs w:val="24"/>
          <w:lang w:val="hy-AM"/>
        </w:rPr>
        <w:t>հատկանշական է</w:t>
      </w:r>
      <w:r w:rsidR="00AE12D2" w:rsidRPr="00B4180C">
        <w:rPr>
          <w:rFonts w:ascii="GHEA Mariam" w:hAnsi="GHEA Mariam"/>
          <w:sz w:val="24"/>
          <w:szCs w:val="24"/>
          <w:lang w:val="hy-AM"/>
        </w:rPr>
        <w:t xml:space="preserve"> օրենսդրական իրավակարգավորումն առ այն, որ</w:t>
      </w:r>
      <w:r w:rsidR="000C39DC" w:rsidRPr="00B4180C">
        <w:rPr>
          <w:rFonts w:ascii="GHEA Mariam" w:hAnsi="GHEA Mariam"/>
          <w:sz w:val="24"/>
          <w:szCs w:val="24"/>
          <w:lang w:val="hy-AM"/>
        </w:rPr>
        <w:t xml:space="preserve"> դատական վերանայման բողոքում</w:t>
      </w:r>
      <w:r w:rsidR="00883F95" w:rsidRPr="00B4180C">
        <w:rPr>
          <w:rFonts w:ascii="GHEA Mariam" w:hAnsi="GHEA Mariam"/>
          <w:sz w:val="24"/>
          <w:szCs w:val="24"/>
          <w:lang w:val="hy-AM"/>
        </w:rPr>
        <w:t xml:space="preserve"> հասցեատեր դատարանի անվանումը նշված չլինելու դեպքում </w:t>
      </w:r>
      <w:r w:rsidR="00883F95" w:rsidRPr="00B4180C">
        <w:rPr>
          <w:rFonts w:ascii="GHEA Mariam" w:eastAsia="GHEA Mariam" w:hAnsi="GHEA Mariam" w:cs="GHEA Mariam"/>
          <w:sz w:val="24"/>
          <w:szCs w:val="24"/>
          <w:lang w:val="hy-AM"/>
        </w:rPr>
        <w:t>բողոքը վերադարձ</w:t>
      </w:r>
      <w:r w:rsidR="00EA0716" w:rsidRPr="00B4180C">
        <w:rPr>
          <w:rFonts w:ascii="GHEA Mariam" w:eastAsia="GHEA Mariam" w:hAnsi="GHEA Mariam" w:cs="GHEA Mariam"/>
          <w:sz w:val="24"/>
          <w:szCs w:val="24"/>
          <w:lang w:val="hy-AM"/>
        </w:rPr>
        <w:t>վում է</w:t>
      </w:r>
      <w:r w:rsidR="00883F95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այն ներկայացրած անձին՝ հնարավորություն ընձեռելով շտկել առկա թերությունը։</w:t>
      </w:r>
      <w:r w:rsidR="00F47134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Այս կարգավոր</w:t>
      </w:r>
      <w:r w:rsidR="00D4799D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ումը </w:t>
      </w:r>
      <w:r w:rsidR="004B4FC1">
        <w:rPr>
          <w:rFonts w:ascii="GHEA Mariam" w:eastAsia="GHEA Mariam" w:hAnsi="GHEA Mariam" w:cs="GHEA Mariam"/>
          <w:sz w:val="24"/>
          <w:szCs w:val="24"/>
          <w:lang w:val="hy-AM"/>
        </w:rPr>
        <w:t>վկայում է</w:t>
      </w:r>
      <w:r w:rsidR="00D4799D" w:rsidRPr="00B4180C">
        <w:rPr>
          <w:rFonts w:ascii="GHEA Mariam" w:eastAsia="GHEA Mariam" w:hAnsi="GHEA Mariam" w:cs="GHEA Mariam"/>
          <w:sz w:val="24"/>
          <w:szCs w:val="24"/>
          <w:lang w:val="hy-AM"/>
        </w:rPr>
        <w:t>, որ դատարանի մատչելիության իրավունքի սահմանափակման դեպքերը կանոնակարգելիս օրենսդիր</w:t>
      </w:r>
      <w:r w:rsidR="0036205F" w:rsidRPr="00B4180C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D4799D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որդե</w:t>
      </w:r>
      <w:r w:rsidR="005C4778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գրել է </w:t>
      </w:r>
      <w:r w:rsidR="00E37187">
        <w:rPr>
          <w:rFonts w:ascii="GHEA Mariam" w:eastAsia="GHEA Mariam" w:hAnsi="GHEA Mariam" w:cs="GHEA Mariam"/>
          <w:sz w:val="24"/>
          <w:szCs w:val="24"/>
          <w:lang w:val="hy-AM"/>
        </w:rPr>
        <w:t xml:space="preserve">այն </w:t>
      </w:r>
      <w:r w:rsidR="005C4778" w:rsidRPr="00B4180C">
        <w:rPr>
          <w:rFonts w:ascii="GHEA Mariam" w:eastAsia="GHEA Mariam" w:hAnsi="GHEA Mariam" w:cs="GHEA Mariam"/>
          <w:sz w:val="24"/>
          <w:szCs w:val="24"/>
          <w:lang w:val="hy-AM"/>
        </w:rPr>
        <w:t>մոտեցում</w:t>
      </w:r>
      <w:r w:rsidR="00E37187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5C4778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, որ ձևական </w:t>
      </w:r>
      <w:r w:rsidR="00051297">
        <w:rPr>
          <w:rFonts w:ascii="GHEA Mariam" w:eastAsia="GHEA Mariam" w:hAnsi="GHEA Mariam" w:cs="GHEA Mariam"/>
          <w:sz w:val="24"/>
          <w:szCs w:val="24"/>
          <w:lang w:val="hy-AM"/>
        </w:rPr>
        <w:t xml:space="preserve">այդ </w:t>
      </w:r>
      <w:r w:rsidR="005C4778" w:rsidRPr="00B4180C">
        <w:rPr>
          <w:rFonts w:ascii="GHEA Mariam" w:eastAsia="GHEA Mariam" w:hAnsi="GHEA Mariam" w:cs="GHEA Mariam"/>
          <w:sz w:val="24"/>
          <w:szCs w:val="24"/>
          <w:lang w:val="hy-AM"/>
        </w:rPr>
        <w:t>պահանջի չպահպանում</w:t>
      </w:r>
      <w:r w:rsidR="009D653C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5C4778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անձին չպետք է զրկի դատարանի մատչելիության իրավունքից։</w:t>
      </w:r>
    </w:p>
    <w:p w14:paraId="70B5F29A" w14:textId="48FDD6E9" w:rsidR="005C4778" w:rsidRPr="00B4180C" w:rsidRDefault="009D653C" w:rsidP="00B4180C">
      <w:pPr>
        <w:spacing w:line="360" w:lineRule="auto"/>
        <w:ind w:leftChars="0" w:left="-2" w:firstLineChars="0"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9D653C">
        <w:rPr>
          <w:rFonts w:ascii="GHEA Mariam" w:eastAsia="GHEA Mariam" w:hAnsi="GHEA Mariam" w:cs="GHEA Mariam"/>
          <w:sz w:val="24"/>
          <w:szCs w:val="24"/>
          <w:lang w:val="hy-AM"/>
        </w:rPr>
        <w:t>12</w:t>
      </w:r>
      <w:r w:rsidRPr="009D653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9D653C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Pr="009D653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9D653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091C5A" w:rsidRPr="009D653C">
        <w:rPr>
          <w:rFonts w:ascii="GHEA Mariam" w:eastAsia="GHEA Mariam" w:hAnsi="GHEA Mariam" w:cs="GHEA Mariam"/>
          <w:sz w:val="24"/>
          <w:szCs w:val="24"/>
          <w:lang w:val="hy-AM"/>
        </w:rPr>
        <w:t>Վերոգրյալի</w:t>
      </w:r>
      <w:r w:rsidR="00091C5A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հաշվառմամբ</w:t>
      </w:r>
      <w:r w:rsidR="004B4FC1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091C5A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Վճռաբեկ դատարան</w:t>
      </w:r>
      <w:r w:rsidR="00E37187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A93F8E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091C5A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գտնում է, որ </w:t>
      </w:r>
      <w:r w:rsidR="005C4778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բաց թողնված ժամկետը հարգելի չճանաչելն ու </w:t>
      </w:r>
      <w:r w:rsidR="005C4778" w:rsidRPr="00B4180C">
        <w:rPr>
          <w:rFonts w:ascii="GHEA Mariam" w:hAnsi="GHEA Mariam" w:cs="Sylfaen"/>
          <w:sz w:val="24"/>
          <w:szCs w:val="24"/>
          <w:lang w:val="hy-AM"/>
        </w:rPr>
        <w:t>Պ</w:t>
      </w:r>
      <w:r w:rsidR="005C4778" w:rsidRPr="00B4180C">
        <w:rPr>
          <w:rFonts w:ascii="Cambria Math" w:hAnsi="Cambria Math" w:cs="Cambria Math"/>
          <w:sz w:val="24"/>
          <w:szCs w:val="24"/>
          <w:lang w:val="hy-AM"/>
        </w:rPr>
        <w:t>․</w:t>
      </w:r>
      <w:r w:rsidR="005C4778" w:rsidRPr="00B4180C">
        <w:rPr>
          <w:rFonts w:ascii="GHEA Mariam" w:hAnsi="GHEA Mariam" w:cs="Sylfaen"/>
          <w:sz w:val="24"/>
          <w:szCs w:val="24"/>
          <w:lang w:val="hy-AM"/>
        </w:rPr>
        <w:t>Դանիլովի</w:t>
      </w:r>
      <w:r w:rsidR="005C4778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դատական պաշտպանության և դատարանի մատչելիության սահմանադրական իրավունքները սահմանափակելը չի կարող բխել մարդու իրավունքների ու ազատությունների արդյունավետ դատական պաշտպանության իրավունքի երաշխավորման և իրացման սահմանադրորեն ամրագրված սկզբունքներից, ինչպես նաև այդ բնագավառում հանրային իշխանությանն առաջադրված սահմանադրաիրավական նպատակներից։</w:t>
      </w:r>
    </w:p>
    <w:p w14:paraId="0C1E2D4C" w14:textId="4D2A8DF2" w:rsidR="00463B58" w:rsidRPr="00B4180C" w:rsidRDefault="00066E71" w:rsidP="00B4180C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13</w:t>
      </w:r>
      <w:r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0077F" w:rsidRPr="00B4180C">
        <w:rPr>
          <w:rFonts w:ascii="GHEA Mariam" w:eastAsia="GHEA Mariam" w:hAnsi="GHEA Mariam" w:cs="GHEA Mariam"/>
          <w:sz w:val="24"/>
          <w:szCs w:val="24"/>
          <w:lang w:val="hy-AM"/>
        </w:rPr>
        <w:t>Այսպիսով, ընդհանրացնելով վերոգրյալը, Վճռաբեկ դատարանը գտնում է, որ արդար դատաքննության իրավունքի մասնավոր տարրը համարվող</w:t>
      </w:r>
      <w:r w:rsidR="004B4FC1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D0077F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դատարանի մատչելիության իրավունքի ապահովման տեսանկյունից, սույն վարույթի փաստական հանգամանքների պայմաններում, պաշտպան Ս</w:t>
      </w:r>
      <w:r w:rsidR="00D0077F"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D0077F" w:rsidRPr="00B4180C">
        <w:rPr>
          <w:rFonts w:ascii="GHEA Mariam" w:eastAsia="GHEA Mariam" w:hAnsi="GHEA Mariam" w:cs="GHEA Mariam"/>
          <w:sz w:val="24"/>
          <w:szCs w:val="24"/>
          <w:lang w:val="hy-AM"/>
        </w:rPr>
        <w:t>Գալստյանի՝ բողոք բերելու բաց թողնված ժամկետը վերականգնելու միջնորդություն</w:t>
      </w:r>
      <w:r w:rsidR="00051297">
        <w:rPr>
          <w:rFonts w:ascii="GHEA Mariam" w:eastAsia="GHEA Mariam" w:hAnsi="GHEA Mariam" w:cs="GHEA Mariam"/>
          <w:sz w:val="24"/>
          <w:szCs w:val="24"/>
          <w:lang w:val="hy-AM"/>
        </w:rPr>
        <w:t>ը մերժելը</w:t>
      </w:r>
      <w:r w:rsidR="00D0077F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չի կարող</w:t>
      </w:r>
      <w:r w:rsidR="000512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0077F" w:rsidRPr="00B4180C">
        <w:rPr>
          <w:rFonts w:ascii="GHEA Mariam" w:eastAsia="GHEA Mariam" w:hAnsi="GHEA Mariam" w:cs="GHEA Mariam"/>
          <w:sz w:val="24"/>
          <w:szCs w:val="24"/>
          <w:lang w:val="hy-AM"/>
        </w:rPr>
        <w:t>իրավաչափ</w:t>
      </w:r>
      <w:r w:rsidR="00051297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համարվել</w:t>
      </w:r>
      <w:r w:rsidR="00A35CD5" w:rsidRPr="00B4180C">
        <w:rPr>
          <w:rFonts w:ascii="GHEA Mariam" w:eastAsia="GHEA Mariam" w:hAnsi="GHEA Mariam" w:cs="GHEA Mariam"/>
          <w:sz w:val="24"/>
          <w:szCs w:val="24"/>
          <w:lang w:val="hy-AM"/>
        </w:rPr>
        <w:t>։ Նման պայմաններում, Վճռաբեկ դատարան</w:t>
      </w:r>
      <w:r w:rsidR="009D653C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A35CD5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D653C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արձանագրում </w:t>
      </w:r>
      <w:r w:rsidR="00A35CD5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է, որ Վերաքննիչ դատարանը, ներկայացված բողոքը ժամկետանց լինելու հիմքով </w:t>
      </w:r>
      <w:r w:rsidR="00A35CD5" w:rsidRPr="00B4180C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 xml:space="preserve">առանց քննության թողնելով, անհամաչափորեն սահմանափակել է </w:t>
      </w:r>
      <w:r w:rsidR="0055141D" w:rsidRPr="00B4180C">
        <w:rPr>
          <w:rFonts w:ascii="GHEA Mariam" w:hAnsi="GHEA Mariam" w:cs="Sylfaen"/>
          <w:sz w:val="24"/>
          <w:szCs w:val="24"/>
          <w:lang w:val="hy-AM"/>
        </w:rPr>
        <w:t>Պ</w:t>
      </w:r>
      <w:r w:rsidR="0055141D" w:rsidRPr="00B4180C">
        <w:rPr>
          <w:rFonts w:ascii="Cambria Math" w:hAnsi="Cambria Math" w:cs="Cambria Math"/>
          <w:sz w:val="24"/>
          <w:szCs w:val="24"/>
          <w:lang w:val="hy-AM"/>
        </w:rPr>
        <w:t>․</w:t>
      </w:r>
      <w:r w:rsidR="0055141D" w:rsidRPr="00B4180C">
        <w:rPr>
          <w:rFonts w:ascii="GHEA Mariam" w:hAnsi="GHEA Mariam" w:cs="Sylfaen"/>
          <w:sz w:val="24"/>
          <w:szCs w:val="24"/>
          <w:lang w:val="hy-AM"/>
        </w:rPr>
        <w:t>Դանիլովի</w:t>
      </w:r>
      <w:r w:rsidR="0055141D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A35CD5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դատական պաշտպանության իրավունքը։ Արդյունքում չի ապահովվել իրավունքի սահմանափակման և հետապնդվող նպատակի միջև ողջամիտ հավասարակշռությունը: </w:t>
      </w:r>
      <w:r w:rsidR="005F339F" w:rsidRPr="00B4180C">
        <w:rPr>
          <w:rFonts w:ascii="GHEA Mariam" w:eastAsia="GHEA Mariam" w:hAnsi="GHEA Mariam" w:cs="GHEA Mariam"/>
          <w:sz w:val="24"/>
          <w:szCs w:val="24"/>
          <w:lang w:val="hy-AM"/>
        </w:rPr>
        <w:t>Հետևաբար,</w:t>
      </w:r>
      <w:r w:rsidR="0033768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0077F" w:rsidRPr="00B4180C">
        <w:rPr>
          <w:rFonts w:ascii="GHEA Mariam" w:hAnsi="GHEA Mariam" w:cs="Sylfaen"/>
          <w:sz w:val="24"/>
          <w:szCs w:val="24"/>
          <w:lang w:val="hy-AM"/>
        </w:rPr>
        <w:t>Պ</w:t>
      </w:r>
      <w:r w:rsidR="00D0077F" w:rsidRPr="00B4180C">
        <w:rPr>
          <w:rFonts w:ascii="Cambria Math" w:hAnsi="Cambria Math" w:cs="Cambria Math"/>
          <w:sz w:val="24"/>
          <w:szCs w:val="24"/>
          <w:lang w:val="hy-AM"/>
        </w:rPr>
        <w:t>․</w:t>
      </w:r>
      <w:r w:rsidR="00D0077F" w:rsidRPr="00B4180C">
        <w:rPr>
          <w:rFonts w:ascii="GHEA Mariam" w:hAnsi="GHEA Mariam" w:cs="Sylfaen"/>
          <w:sz w:val="24"/>
          <w:szCs w:val="24"/>
          <w:lang w:val="hy-AM"/>
        </w:rPr>
        <w:t>Դանիլովի</w:t>
      </w:r>
      <w:r w:rsidR="00D0077F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պաշտպան Ս</w:t>
      </w:r>
      <w:r w:rsidR="00D0077F" w:rsidRPr="00B4180C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D0077F" w:rsidRPr="00B4180C">
        <w:rPr>
          <w:rFonts w:ascii="GHEA Mariam" w:eastAsia="GHEA Mariam" w:hAnsi="GHEA Mariam" w:cs="GHEA Mariam"/>
          <w:sz w:val="24"/>
          <w:szCs w:val="24"/>
          <w:lang w:val="hy-AM"/>
        </w:rPr>
        <w:t>Գալստյանի վերաքննիչ բողոքը ժամկետանց լինելու հիմքով առանց քննության թողնելու մասին Վերաքննիչ դատարանի որոշում</w:t>
      </w:r>
      <w:r w:rsidR="000750DB" w:rsidRPr="00B4180C">
        <w:rPr>
          <w:rFonts w:ascii="GHEA Mariam" w:eastAsia="GHEA Mariam" w:hAnsi="GHEA Mariam" w:cs="GHEA Mariam"/>
          <w:sz w:val="24"/>
          <w:szCs w:val="24"/>
          <w:lang w:val="hy-AM"/>
        </w:rPr>
        <w:t>ն իրավաչափ</w:t>
      </w:r>
      <w:r w:rsidR="00D0077F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չէ:</w:t>
      </w:r>
    </w:p>
    <w:p w14:paraId="205B5726" w14:textId="74946CEE" w:rsidR="00463B58" w:rsidRPr="00B4180C" w:rsidRDefault="009B7F0C" w:rsidP="00B4180C">
      <w:pPr>
        <w:spacing w:line="360" w:lineRule="auto"/>
        <w:ind w:leftChars="0" w:left="-2" w:firstLineChars="0"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B4180C">
        <w:rPr>
          <w:rFonts w:ascii="GHEA Mariam" w:hAnsi="GHEA Mariam"/>
          <w:sz w:val="24"/>
          <w:szCs w:val="24"/>
          <w:lang w:val="hy-AM"/>
        </w:rPr>
        <w:t>1</w:t>
      </w:r>
      <w:r w:rsidR="00DC7A4C" w:rsidRPr="00B4180C">
        <w:rPr>
          <w:rFonts w:ascii="GHEA Mariam" w:hAnsi="GHEA Mariam"/>
          <w:sz w:val="24"/>
          <w:szCs w:val="24"/>
          <w:lang w:val="hy-AM"/>
        </w:rPr>
        <w:t>4</w:t>
      </w:r>
      <w:r w:rsidRPr="00B4180C">
        <w:rPr>
          <w:rFonts w:ascii="Cambria Math" w:hAnsi="Cambria Math" w:cs="Cambria Math"/>
          <w:sz w:val="24"/>
          <w:szCs w:val="24"/>
          <w:lang w:val="hy-AM"/>
        </w:rPr>
        <w:t>․</w:t>
      </w:r>
      <w:r w:rsidRPr="00B4180C">
        <w:rPr>
          <w:rFonts w:ascii="GHEA Mariam" w:hAnsi="GHEA Mariam"/>
          <w:sz w:val="24"/>
          <w:szCs w:val="24"/>
          <w:lang w:val="hy-AM"/>
        </w:rPr>
        <w:t xml:space="preserve"> </w:t>
      </w:r>
      <w:r w:rsidR="00215380" w:rsidRPr="00B4180C">
        <w:rPr>
          <w:rFonts w:ascii="GHEA Mariam" w:hAnsi="GHEA Mariam"/>
          <w:sz w:val="24"/>
          <w:szCs w:val="24"/>
          <w:lang w:val="hy-AM"/>
        </w:rPr>
        <w:t>Ամփոփելով</w:t>
      </w:r>
      <w:r w:rsidR="00215380" w:rsidRPr="00B4180C">
        <w:rPr>
          <w:rFonts w:ascii="GHEA Mariam" w:hAnsi="GHEA Mariam"/>
          <w:sz w:val="24"/>
          <w:szCs w:val="24"/>
          <w:lang w:val="fr-FR"/>
        </w:rPr>
        <w:t xml:space="preserve"> </w:t>
      </w:r>
      <w:r w:rsidR="00215380" w:rsidRPr="00B4180C">
        <w:rPr>
          <w:rFonts w:ascii="GHEA Mariam" w:hAnsi="GHEA Mariam"/>
          <w:sz w:val="24"/>
          <w:szCs w:val="24"/>
          <w:lang w:val="hy-AM"/>
        </w:rPr>
        <w:t>վերոգրյալը՝</w:t>
      </w:r>
      <w:r w:rsidR="00215380" w:rsidRPr="00B4180C">
        <w:rPr>
          <w:rFonts w:ascii="GHEA Mariam" w:hAnsi="GHEA Mariam"/>
          <w:sz w:val="24"/>
          <w:szCs w:val="24"/>
          <w:lang w:val="fr-FR"/>
        </w:rPr>
        <w:t xml:space="preserve"> </w:t>
      </w:r>
      <w:r w:rsidR="00463B58" w:rsidRPr="00B4180C">
        <w:rPr>
          <w:rFonts w:ascii="GHEA Mariam" w:hAnsi="GHEA Mariam" w:cs="GHEA Mariam"/>
          <w:sz w:val="24"/>
          <w:szCs w:val="24"/>
          <w:lang w:val="hy-AM"/>
        </w:rPr>
        <w:t>Վճռաբեկ</w:t>
      </w:r>
      <w:r w:rsidR="00463B58" w:rsidRPr="00B4180C">
        <w:rPr>
          <w:rFonts w:ascii="GHEA Mariam" w:hAnsi="GHEA Mariam"/>
          <w:sz w:val="24"/>
          <w:szCs w:val="24"/>
          <w:lang w:val="hy-AM"/>
        </w:rPr>
        <w:t xml:space="preserve"> </w:t>
      </w:r>
      <w:r w:rsidR="00463B58" w:rsidRPr="00B4180C">
        <w:rPr>
          <w:rFonts w:ascii="GHEA Mariam" w:hAnsi="GHEA Mariam" w:cs="GHEA Mariam"/>
          <w:sz w:val="24"/>
          <w:szCs w:val="24"/>
          <w:lang w:val="hy-AM"/>
        </w:rPr>
        <w:t>դատարանն</w:t>
      </w:r>
      <w:r w:rsidR="00463B58" w:rsidRPr="00B4180C">
        <w:rPr>
          <w:rFonts w:ascii="GHEA Mariam" w:hAnsi="GHEA Mariam"/>
          <w:sz w:val="24"/>
          <w:szCs w:val="24"/>
          <w:lang w:val="hy-AM"/>
        </w:rPr>
        <w:t xml:space="preserve"> </w:t>
      </w:r>
      <w:r w:rsidR="00463B58" w:rsidRPr="00B4180C">
        <w:rPr>
          <w:rFonts w:ascii="GHEA Mariam" w:hAnsi="GHEA Mariam" w:cs="GHEA Mariam"/>
          <w:sz w:val="24"/>
          <w:szCs w:val="24"/>
          <w:lang w:val="hy-AM"/>
        </w:rPr>
        <w:t>արձանագրում</w:t>
      </w:r>
      <w:r w:rsidR="00463B58" w:rsidRPr="00B4180C">
        <w:rPr>
          <w:rFonts w:ascii="GHEA Mariam" w:hAnsi="GHEA Mariam"/>
          <w:sz w:val="24"/>
          <w:szCs w:val="24"/>
          <w:lang w:val="hy-AM"/>
        </w:rPr>
        <w:t xml:space="preserve"> </w:t>
      </w:r>
      <w:r w:rsidR="00463B58" w:rsidRPr="00B4180C">
        <w:rPr>
          <w:rFonts w:ascii="GHEA Mariam" w:hAnsi="GHEA Mariam" w:cs="GHEA Mariam"/>
          <w:sz w:val="24"/>
          <w:szCs w:val="24"/>
          <w:lang w:val="hy-AM"/>
        </w:rPr>
        <w:t>է</w:t>
      </w:r>
      <w:r w:rsidR="00463B58" w:rsidRPr="00B4180C">
        <w:rPr>
          <w:rFonts w:ascii="GHEA Mariam" w:hAnsi="GHEA Mariam"/>
          <w:sz w:val="24"/>
          <w:szCs w:val="24"/>
          <w:lang w:val="hy-AM"/>
        </w:rPr>
        <w:t xml:space="preserve">, </w:t>
      </w:r>
      <w:r w:rsidR="00463B58" w:rsidRPr="00B4180C">
        <w:rPr>
          <w:rFonts w:ascii="GHEA Mariam" w:hAnsi="GHEA Mariam" w:cs="GHEA Mariam"/>
          <w:sz w:val="24"/>
          <w:szCs w:val="24"/>
          <w:lang w:val="hy-AM"/>
        </w:rPr>
        <w:t>որ</w:t>
      </w:r>
      <w:r w:rsidR="00463B58" w:rsidRPr="00B4180C">
        <w:rPr>
          <w:rFonts w:ascii="GHEA Mariam" w:hAnsi="GHEA Mariam"/>
          <w:sz w:val="24"/>
          <w:szCs w:val="24"/>
          <w:lang w:val="hy-AM"/>
        </w:rPr>
        <w:t xml:space="preserve"> </w:t>
      </w:r>
      <w:r w:rsidR="00463B58" w:rsidRPr="00B4180C">
        <w:rPr>
          <w:rFonts w:ascii="GHEA Mariam" w:hAnsi="GHEA Mariam" w:cs="GHEA Mariam"/>
          <w:sz w:val="24"/>
          <w:szCs w:val="24"/>
          <w:lang w:val="hy-AM"/>
        </w:rPr>
        <w:t>սույն</w:t>
      </w:r>
      <w:r w:rsidR="00463B58" w:rsidRPr="00B4180C">
        <w:rPr>
          <w:rFonts w:ascii="GHEA Mariam" w:hAnsi="GHEA Mariam"/>
          <w:sz w:val="24"/>
          <w:szCs w:val="24"/>
          <w:lang w:val="hy-AM"/>
        </w:rPr>
        <w:t xml:space="preserve"> </w:t>
      </w:r>
      <w:r w:rsidR="00463B58" w:rsidRPr="00B4180C">
        <w:rPr>
          <w:rFonts w:ascii="GHEA Mariam" w:hAnsi="GHEA Mariam" w:cs="GHEA Mariam"/>
          <w:sz w:val="24"/>
          <w:szCs w:val="24"/>
          <w:lang w:val="hy-AM"/>
        </w:rPr>
        <w:t>վարույթով</w:t>
      </w:r>
      <w:r w:rsidR="00463B58" w:rsidRPr="00B4180C">
        <w:rPr>
          <w:rFonts w:ascii="GHEA Mariam" w:hAnsi="GHEA Mariam"/>
          <w:sz w:val="24"/>
          <w:szCs w:val="24"/>
          <w:lang w:val="hy-AM"/>
        </w:rPr>
        <w:t xml:space="preserve"> </w:t>
      </w:r>
      <w:r w:rsidR="00463B58" w:rsidRPr="00B4180C">
        <w:rPr>
          <w:rFonts w:ascii="GHEA Mariam" w:hAnsi="GHEA Mariam" w:cs="GHEA Mariam"/>
          <w:sz w:val="24"/>
          <w:szCs w:val="24"/>
          <w:lang w:val="hy-AM"/>
        </w:rPr>
        <w:t>Վերաքննիչ</w:t>
      </w:r>
      <w:r w:rsidR="00463B58" w:rsidRPr="00B4180C">
        <w:rPr>
          <w:rFonts w:ascii="GHEA Mariam" w:hAnsi="GHEA Mariam"/>
          <w:sz w:val="24"/>
          <w:szCs w:val="24"/>
          <w:lang w:val="hy-AM"/>
        </w:rPr>
        <w:t xml:space="preserve"> </w:t>
      </w:r>
      <w:r w:rsidR="00463B58" w:rsidRPr="00B4180C">
        <w:rPr>
          <w:rFonts w:ascii="GHEA Mariam" w:hAnsi="GHEA Mariam" w:cs="GHEA Mariam"/>
          <w:sz w:val="24"/>
          <w:szCs w:val="24"/>
          <w:lang w:val="hy-AM"/>
        </w:rPr>
        <w:t>դատարանը</w:t>
      </w:r>
      <w:r w:rsidR="00463B58" w:rsidRPr="00B4180C">
        <w:rPr>
          <w:rFonts w:ascii="GHEA Mariam" w:hAnsi="GHEA Mariam"/>
          <w:sz w:val="24"/>
          <w:szCs w:val="24"/>
          <w:lang w:val="hy-AM"/>
        </w:rPr>
        <w:t xml:space="preserve"> պաշտպան Ս.Գալստյանի վերաքննիչ բողոքն առանց քննության թողնելով </w:t>
      </w:r>
      <w:r w:rsidR="00463B58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թույլ է տվել դատական սխալ՝ ՀՀ քրեական դատավարության օրենսգրքի 172-րդ </w:t>
      </w:r>
      <w:r w:rsidR="00D27F9E">
        <w:rPr>
          <w:rFonts w:ascii="GHEA Mariam" w:eastAsia="GHEA Mariam" w:hAnsi="GHEA Mariam" w:cs="GHEA Mariam"/>
          <w:sz w:val="24"/>
          <w:szCs w:val="24"/>
          <w:lang w:val="hy-AM"/>
        </w:rPr>
        <w:t>ու</w:t>
      </w:r>
      <w:r w:rsidR="00463B58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356-րդ հոդվածների խախտումներ, որոնք իրենց բնույթով էական են, քանի որ հանգեցրել են ՀՀ քրեական դատավարության օրենսգրքի 23-րդ հոդվածով նախատեսված</w:t>
      </w:r>
      <w:r w:rsidR="004B4FC1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463B58" w:rsidRPr="00B4180C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63B58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դատական պաշտպանության ապահովման սկզբունքի խախտման, ինչն ազդել է վարույթի ելքի վրա </w:t>
      </w:r>
      <w:r w:rsidR="00D27F9E">
        <w:rPr>
          <w:rFonts w:ascii="GHEA Mariam" w:eastAsia="GHEA Mariam" w:hAnsi="GHEA Mariam" w:cs="GHEA Mariam"/>
          <w:sz w:val="24"/>
          <w:szCs w:val="24"/>
          <w:lang w:val="hy-AM"/>
        </w:rPr>
        <w:t>և</w:t>
      </w:r>
      <w:r w:rsidR="00463B58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ՀՀ քրեական դատավարության օրենսգրքի 362-րդ հոդվածի համաձայն՝ հիմք է ստորադաս դատարանի դատական ակտը բեկանելու </w:t>
      </w:r>
      <w:r w:rsidR="00463B58" w:rsidRPr="00B4180C">
        <w:rPr>
          <w:rFonts w:ascii="GHEA Mariam" w:hAnsi="GHEA Mariam"/>
          <w:iCs/>
          <w:sz w:val="24"/>
          <w:szCs w:val="24"/>
          <w:shd w:val="clear" w:color="auto" w:fill="FFFFFF"/>
          <w:lang w:val="hy-AM"/>
        </w:rPr>
        <w:t xml:space="preserve">և </w:t>
      </w:r>
      <w:r w:rsidR="00463B58"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վարույթը </w:t>
      </w:r>
      <w:r w:rsidR="00463B58" w:rsidRPr="00B4180C">
        <w:rPr>
          <w:rFonts w:ascii="GHEA Mariam" w:hAnsi="GHEA Mariam"/>
          <w:sz w:val="24"/>
          <w:szCs w:val="24"/>
          <w:lang w:val="hy-AM"/>
        </w:rPr>
        <w:t>Վերաքննիչ դատարան</w:t>
      </w:r>
      <w:r w:rsidR="00463B58" w:rsidRPr="00B4180C">
        <w:rPr>
          <w:rFonts w:ascii="GHEA Mariam" w:eastAsia="GHEA Mariam" w:hAnsi="GHEA Mariam" w:cs="GHEA Mariam"/>
          <w:sz w:val="24"/>
          <w:szCs w:val="24"/>
          <w:lang w:val="hy-AM"/>
        </w:rPr>
        <w:t>՝ նոր քննության փոխանցելու համար</w:t>
      </w:r>
      <w:r w:rsidR="00463B58" w:rsidRPr="00B4180C">
        <w:rPr>
          <w:rStyle w:val="FootnoteReference"/>
          <w:rFonts w:ascii="GHEA Mariam" w:hAnsi="GHEA Mariam"/>
          <w:sz w:val="24"/>
          <w:szCs w:val="24"/>
          <w:lang w:val="hy-AM"/>
        </w:rPr>
        <w:footnoteReference w:id="26"/>
      </w:r>
      <w:r w:rsidR="00463B58" w:rsidRPr="00B4180C">
        <w:rPr>
          <w:rFonts w:ascii="GHEA Mariam" w:hAnsi="GHEA Mariam"/>
          <w:sz w:val="24"/>
          <w:szCs w:val="24"/>
          <w:lang w:val="hy-AM"/>
        </w:rPr>
        <w:t>։</w:t>
      </w:r>
    </w:p>
    <w:p w14:paraId="6B15D020" w14:textId="3D69D69F" w:rsidR="00463B58" w:rsidRPr="00B4180C" w:rsidRDefault="00463B58" w:rsidP="00B4180C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hAnsi="GHEA Mariam"/>
          <w:sz w:val="24"/>
          <w:szCs w:val="24"/>
          <w:lang w:val="hy-AM"/>
        </w:rPr>
        <w:t xml:space="preserve">Նոր քննության ընթացքում Վերաքննիչ դատարանը վերաքննիչ բողոքի կապակցությամբ պետք է հանգի համապատասխան հետևության՝ հաշվի առնելով սույն որոշմամբ արտահայտված իրավական դիրքորոշումները: </w:t>
      </w:r>
    </w:p>
    <w:p w14:paraId="7ACFCE34" w14:textId="730FF25C" w:rsidR="00C141F1" w:rsidRPr="00B4180C" w:rsidRDefault="00C141F1" w:rsidP="00B4180C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Ելնելով վերոգրյալից և ղեկավարվելով Հայաստանի Հանրապետության Սահմանադրության 162-րդ, 163-րդ </w:t>
      </w:r>
      <w:r w:rsidR="00D27F9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ու</w:t>
      </w:r>
      <w:r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171-րդ հոդվածներով, </w:t>
      </w:r>
      <w:r w:rsidR="00FD3CD9"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Հայաստանի Հանրապետության</w:t>
      </w:r>
      <w:r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քրեական դատավարության օրենսգրքի </w:t>
      </w:r>
      <w:r w:rsidR="009E510C"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31-րդ, 33-րդ, 34-րդ, </w:t>
      </w:r>
      <w:r w:rsidR="00FD3CD9"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   </w:t>
      </w:r>
      <w:r w:rsidR="009E510C"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264-րդ, 281-րդ, 352-րդ, 359-րդ, 361-363-րդ և 400-րդ հոդվածներով</w:t>
      </w:r>
      <w:r w:rsidRPr="00B4180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՝ Վճռաբեկ դատարանը</w:t>
      </w:r>
    </w:p>
    <w:p w14:paraId="1BE72F04" w14:textId="6E90B0B2" w:rsidR="00274EA0" w:rsidRDefault="00D3555F" w:rsidP="00D30F34">
      <w:pPr>
        <w:tabs>
          <w:tab w:val="left" w:pos="567"/>
        </w:tabs>
        <w:spacing w:before="240" w:after="240" w:line="360" w:lineRule="auto"/>
        <w:ind w:leftChars="0" w:left="-2" w:firstLineChars="0" w:firstLine="567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b/>
          <w:sz w:val="24"/>
          <w:szCs w:val="24"/>
          <w:lang w:val="hy-AM"/>
        </w:rPr>
        <w:t>Ո Ր Ո Շ Ե Ց</w:t>
      </w:r>
    </w:p>
    <w:p w14:paraId="4F5108CC" w14:textId="382AE51E" w:rsidR="004558F6" w:rsidRPr="001D3E0F" w:rsidRDefault="0033768C" w:rsidP="00B4180C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1D3E0F">
        <w:rPr>
          <w:rFonts w:ascii="GHEA Mariam" w:eastAsia="GHEA Mariam" w:hAnsi="GHEA Mariam" w:cs="GHEA Mariam"/>
          <w:sz w:val="24"/>
          <w:szCs w:val="24"/>
          <w:lang w:val="hy-AM"/>
        </w:rPr>
        <w:t>Պավել Անատոլիի Դանիլովի պաշտպան Ս</w:t>
      </w:r>
      <w:r w:rsidRPr="001D3E0F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1D3E0F">
        <w:rPr>
          <w:rFonts w:ascii="GHEA Mariam" w:eastAsia="GHEA Mariam" w:hAnsi="GHEA Mariam" w:cs="GHEA Mariam"/>
          <w:sz w:val="24"/>
          <w:szCs w:val="24"/>
          <w:lang w:val="hy-AM"/>
        </w:rPr>
        <w:t xml:space="preserve">Գալստյանի հատուկ վերանայման վերաքննիչ բողոքի վերաբերյալ </w:t>
      </w:r>
      <w:r w:rsidR="00DF18D9" w:rsidRPr="001D3E0F">
        <w:rPr>
          <w:rFonts w:ascii="GHEA Mariam" w:eastAsia="GHEA Mariam" w:hAnsi="GHEA Mariam" w:cs="GHEA Mariam"/>
          <w:sz w:val="24"/>
          <w:szCs w:val="24"/>
          <w:lang w:val="hy-AM"/>
        </w:rPr>
        <w:t xml:space="preserve">ՀՀ վերաքննիչ քրեական դատարանի՝ 2025 </w:t>
      </w:r>
      <w:r w:rsidR="00DF18D9" w:rsidRPr="001D3E0F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թվականի սեպտեմբերի 5-ի</w:t>
      </w:r>
      <w:r w:rsidRPr="001D3E0F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4558F6" w:rsidRPr="001D3E0F">
        <w:rPr>
          <w:rFonts w:ascii="GHEA Mariam" w:eastAsia="GHEA Mariam" w:hAnsi="GHEA Mariam" w:cs="GHEA Mariam"/>
          <w:sz w:val="24"/>
          <w:szCs w:val="24"/>
          <w:lang w:val="hy-AM"/>
        </w:rPr>
        <w:t>որոշումը բեկանել և վարույթը փոխանցել նույն դատարան՝ նոր քննության:</w:t>
      </w:r>
    </w:p>
    <w:p w14:paraId="7D6EA952" w14:textId="0B63DC57" w:rsidR="00EE5AE8" w:rsidRPr="00B4180C" w:rsidRDefault="00D3555F" w:rsidP="00B4180C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Որոշումն օրինական ուժի մեջ է մտնում </w:t>
      </w:r>
      <w:r w:rsidR="005D5921" w:rsidRPr="00B4180C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կայացնելու օրը</w:t>
      </w:r>
      <w:r w:rsidRPr="00B4180C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:</w:t>
      </w:r>
    </w:p>
    <w:p w14:paraId="532950E8" w14:textId="77777777" w:rsidR="00640CF0" w:rsidRPr="00B4180C" w:rsidRDefault="00640CF0" w:rsidP="00B4180C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</w:pPr>
    </w:p>
    <w:p w14:paraId="405B7C79" w14:textId="5921C28E" w:rsidR="00D570F5" w:rsidRPr="00B4180C" w:rsidRDefault="00D570F5" w:rsidP="00B4180C">
      <w:pPr>
        <w:spacing w:line="480" w:lineRule="auto"/>
        <w:ind w:left="-2" w:firstLineChars="236" w:firstLine="566"/>
        <w:rPr>
          <w:rFonts w:ascii="GHEA Mariam" w:hAnsi="GHEA Mariam"/>
          <w:sz w:val="24"/>
          <w:szCs w:val="24"/>
          <w:lang w:val="hy-AM"/>
        </w:rPr>
      </w:pPr>
      <w:r w:rsidRPr="00B4180C">
        <w:rPr>
          <w:rFonts w:ascii="GHEA Mariam" w:hAnsi="GHEA Mariam"/>
          <w:sz w:val="24"/>
          <w:szCs w:val="24"/>
          <w:lang w:val="hy-AM"/>
        </w:rPr>
        <w:t>Նախագահող`</w:t>
      </w:r>
      <w:r w:rsidRPr="00B4180C">
        <w:rPr>
          <w:rFonts w:ascii="GHEA Mariam" w:hAnsi="GHEA Mariam"/>
          <w:sz w:val="24"/>
          <w:szCs w:val="24"/>
          <w:lang w:val="hy-AM"/>
        </w:rPr>
        <w:tab/>
        <w:t xml:space="preserve"> </w:t>
      </w:r>
      <w:r w:rsidRPr="00B4180C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                                               Հ.ԱՍԱՏՐՅԱՆ</w:t>
      </w:r>
      <w:r w:rsidRPr="00B4180C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10C31164" w14:textId="369503EA" w:rsidR="00D570F5" w:rsidRPr="00B4180C" w:rsidRDefault="00D570F5" w:rsidP="00B4180C">
      <w:pPr>
        <w:spacing w:line="480" w:lineRule="auto"/>
        <w:ind w:left="-2" w:firstLineChars="236" w:firstLine="566"/>
        <w:rPr>
          <w:rFonts w:ascii="GHEA Mariam" w:hAnsi="GHEA Mariam"/>
          <w:sz w:val="24"/>
          <w:szCs w:val="24"/>
          <w:u w:val="single"/>
          <w:lang w:val="hy-AM"/>
        </w:rPr>
      </w:pPr>
      <w:r w:rsidRPr="00B4180C">
        <w:rPr>
          <w:rFonts w:ascii="GHEA Mariam" w:hAnsi="GHEA Mariam"/>
          <w:sz w:val="24"/>
          <w:szCs w:val="24"/>
          <w:lang w:val="hy-AM"/>
        </w:rPr>
        <w:t>Դատավորներ`</w:t>
      </w:r>
      <w:r w:rsidRPr="00B4180C">
        <w:rPr>
          <w:rFonts w:ascii="GHEA Mariam" w:hAnsi="GHEA Mariam"/>
          <w:sz w:val="24"/>
          <w:szCs w:val="24"/>
          <w:lang w:val="hy-AM"/>
        </w:rPr>
        <w:tab/>
        <w:t xml:space="preserve"> </w:t>
      </w:r>
      <w:r w:rsidRPr="00B4180C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                                         </w:t>
      </w:r>
      <w:r w:rsidR="000C1CCF" w:rsidRPr="00B4180C">
        <w:rPr>
          <w:rFonts w:ascii="GHEA Mariam" w:hAnsi="GHEA Mariam"/>
          <w:sz w:val="24"/>
          <w:szCs w:val="24"/>
          <w:u w:val="single"/>
          <w:lang w:val="hy-AM"/>
        </w:rPr>
        <w:t xml:space="preserve"> </w:t>
      </w:r>
      <w:r w:rsidRPr="00B4180C">
        <w:rPr>
          <w:rFonts w:ascii="GHEA Mariam" w:hAnsi="GHEA Mariam"/>
          <w:sz w:val="24"/>
          <w:szCs w:val="24"/>
          <w:u w:val="single"/>
          <w:lang w:val="hy-AM"/>
        </w:rPr>
        <w:t xml:space="preserve"> </w:t>
      </w:r>
      <w:r w:rsidR="00F35EFB" w:rsidRPr="00B4180C">
        <w:rPr>
          <w:rFonts w:ascii="GHEA Mariam" w:hAnsi="GHEA Mariam"/>
          <w:sz w:val="24"/>
          <w:szCs w:val="24"/>
          <w:u w:val="single"/>
          <w:lang w:val="hy-AM"/>
        </w:rPr>
        <w:t>Ս</w:t>
      </w:r>
      <w:r w:rsidRPr="00B4180C">
        <w:rPr>
          <w:rFonts w:ascii="GHEA Mariam" w:hAnsi="GHEA Mariam"/>
          <w:sz w:val="24"/>
          <w:szCs w:val="24"/>
          <w:u w:val="single"/>
          <w:lang w:val="hy-AM"/>
        </w:rPr>
        <w:t>.</w:t>
      </w:r>
      <w:r w:rsidR="00F35EFB" w:rsidRPr="00B4180C">
        <w:rPr>
          <w:rFonts w:ascii="GHEA Mariam" w:hAnsi="GHEA Mariam"/>
          <w:sz w:val="24"/>
          <w:szCs w:val="24"/>
          <w:u w:val="single"/>
          <w:lang w:val="hy-AM"/>
        </w:rPr>
        <w:t>ԱՎԵՏԻՍՅԱՆ</w:t>
      </w:r>
    </w:p>
    <w:p w14:paraId="0BD0D81E" w14:textId="5906B213" w:rsidR="00166883" w:rsidRPr="00B4180C" w:rsidRDefault="00166883" w:rsidP="00B4180C">
      <w:pPr>
        <w:spacing w:line="480" w:lineRule="auto"/>
        <w:ind w:left="-2" w:firstLineChars="236" w:firstLine="566"/>
        <w:jc w:val="right"/>
        <w:rPr>
          <w:rFonts w:ascii="GHEA Mariam" w:hAnsi="GHEA Mariam"/>
          <w:sz w:val="24"/>
          <w:szCs w:val="24"/>
          <w:u w:val="single"/>
          <w:lang w:val="hy-AM"/>
        </w:rPr>
      </w:pPr>
      <w:r w:rsidRPr="00B4180C">
        <w:rPr>
          <w:rFonts w:ascii="GHEA Mariam" w:hAnsi="GHEA Mariam"/>
          <w:sz w:val="24"/>
          <w:szCs w:val="24"/>
          <w:lang w:val="hy-AM"/>
        </w:rPr>
        <w:t xml:space="preserve"> </w:t>
      </w:r>
      <w:r w:rsidRPr="00B4180C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                                            Ա.ԴԱՆԻԵԼՅԱՆ</w:t>
      </w:r>
    </w:p>
    <w:p w14:paraId="267EDE3B" w14:textId="6AEE2875" w:rsidR="00D570F5" w:rsidRPr="00B4180C" w:rsidRDefault="00D570F5" w:rsidP="00B4180C">
      <w:pPr>
        <w:spacing w:line="480" w:lineRule="auto"/>
        <w:ind w:left="-2" w:firstLineChars="236" w:firstLine="566"/>
        <w:jc w:val="right"/>
        <w:rPr>
          <w:rFonts w:ascii="GHEA Mariam" w:hAnsi="GHEA Mariam"/>
          <w:sz w:val="24"/>
          <w:szCs w:val="24"/>
          <w:u w:val="single"/>
          <w:lang w:val="hy-AM"/>
        </w:rPr>
      </w:pPr>
      <w:r w:rsidRPr="00B4180C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                                        Լ.ԹԱԴԵՎՈՍՅԱՆ</w:t>
      </w:r>
    </w:p>
    <w:p w14:paraId="0D03178A" w14:textId="555DB067" w:rsidR="00613BF7" w:rsidRPr="00B4180C" w:rsidRDefault="00D570F5" w:rsidP="00B4180C">
      <w:pPr>
        <w:spacing w:line="480" w:lineRule="auto"/>
        <w:ind w:left="-2" w:firstLineChars="236" w:firstLine="566"/>
        <w:jc w:val="right"/>
        <w:rPr>
          <w:rFonts w:ascii="GHEA Mariam" w:hAnsi="GHEA Mariam"/>
          <w:sz w:val="24"/>
          <w:szCs w:val="24"/>
          <w:u w:val="single"/>
          <w:lang w:val="hy-AM"/>
        </w:rPr>
      </w:pPr>
      <w:r w:rsidRPr="00B4180C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                                              Ա.ՊՈՂՈՍՅԱՆ</w:t>
      </w:r>
    </w:p>
    <w:sectPr w:rsidR="00613BF7" w:rsidRPr="00B4180C" w:rsidSect="00D30F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276" w:right="851" w:bottom="1134" w:left="1701" w:header="340" w:footer="45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DEE4B" w14:textId="77777777" w:rsidR="00591CC1" w:rsidRDefault="00591CC1">
      <w:pPr>
        <w:ind w:hanging="2"/>
      </w:pPr>
      <w:r>
        <w:separator/>
      </w:r>
    </w:p>
  </w:endnote>
  <w:endnote w:type="continuationSeparator" w:id="0">
    <w:p w14:paraId="5794A76B" w14:textId="77777777" w:rsidR="00591CC1" w:rsidRDefault="00591CC1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gency FB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0547C" w14:textId="77777777" w:rsidR="00740201" w:rsidRDefault="00740201">
    <w:pPr>
      <w:pStyle w:val="Footer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89DD3" w14:textId="77777777" w:rsidR="00740201" w:rsidRPr="0096500D" w:rsidRDefault="00740201" w:rsidP="0096500D">
    <w:pPr>
      <w:pStyle w:val="Footer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BDAC9" w14:textId="77777777" w:rsidR="00740201" w:rsidRDefault="00740201" w:rsidP="00E22162">
    <w:pPr>
      <w:pStyle w:val="Footer"/>
      <w:ind w:leftChars="0" w:firstLineChars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D65A5" w14:textId="77777777" w:rsidR="00591CC1" w:rsidRDefault="00591CC1">
      <w:pPr>
        <w:ind w:hanging="2"/>
      </w:pPr>
      <w:r>
        <w:separator/>
      </w:r>
    </w:p>
  </w:footnote>
  <w:footnote w:type="continuationSeparator" w:id="0">
    <w:p w14:paraId="2367030B" w14:textId="77777777" w:rsidR="00591CC1" w:rsidRDefault="00591CC1">
      <w:pPr>
        <w:ind w:hanging="2"/>
      </w:pPr>
      <w:r>
        <w:continuationSeparator/>
      </w:r>
    </w:p>
  </w:footnote>
  <w:footnote w:id="1">
    <w:p w14:paraId="477B98C7" w14:textId="56930007" w:rsidR="008309E8" w:rsidRPr="0051146C" w:rsidRDefault="008309E8" w:rsidP="00AE24F6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51146C">
        <w:rPr>
          <w:rStyle w:val="FootnoteReference"/>
          <w:rFonts w:ascii="GHEA Mariam" w:hAnsi="GHEA Mariam"/>
        </w:rPr>
        <w:footnoteRef/>
      </w:r>
      <w:r w:rsidRPr="0051146C">
        <w:rPr>
          <w:rFonts w:ascii="GHEA Mariam" w:hAnsi="GHEA Mariam"/>
        </w:rPr>
        <w:t xml:space="preserve"> </w:t>
      </w:r>
      <w:r w:rsidRPr="0051146C">
        <w:rPr>
          <w:rFonts w:ascii="GHEA Mariam" w:hAnsi="GHEA Mariam"/>
          <w:lang w:val="hy-AM"/>
        </w:rPr>
        <w:t xml:space="preserve">Տե՛ս վարույթի նյութեր, հատոր 1, թերթ </w:t>
      </w:r>
      <w:r w:rsidR="00251B34" w:rsidRPr="0051146C">
        <w:rPr>
          <w:rFonts w:ascii="GHEA Mariam" w:hAnsi="GHEA Mariam"/>
          <w:lang w:val="hy-AM"/>
        </w:rPr>
        <w:t>75</w:t>
      </w:r>
      <w:r w:rsidRPr="0051146C">
        <w:rPr>
          <w:rFonts w:ascii="GHEA Mariam" w:hAnsi="GHEA Mariam"/>
          <w:lang w:val="hy-AM"/>
        </w:rPr>
        <w:t>։</w:t>
      </w:r>
    </w:p>
  </w:footnote>
  <w:footnote w:id="2">
    <w:p w14:paraId="041DDC95" w14:textId="371424DD" w:rsidR="00251B34" w:rsidRPr="0051146C" w:rsidRDefault="00251B34" w:rsidP="00AE24F6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51146C">
        <w:rPr>
          <w:rStyle w:val="FootnoteReference"/>
          <w:rFonts w:ascii="GHEA Mariam" w:hAnsi="GHEA Mariam"/>
        </w:rPr>
        <w:footnoteRef/>
      </w:r>
      <w:r w:rsidRPr="0051146C">
        <w:rPr>
          <w:rFonts w:ascii="GHEA Mariam" w:hAnsi="GHEA Mariam"/>
          <w:lang w:val="hy-AM"/>
        </w:rPr>
        <w:t xml:space="preserve"> </w:t>
      </w:r>
      <w:r w:rsidRPr="0051146C">
        <w:rPr>
          <w:rFonts w:ascii="GHEA Mariam" w:hAnsi="GHEA Mariam"/>
          <w:lang w:val="hy-AM"/>
        </w:rPr>
        <w:t>Տե՛ս</w:t>
      </w:r>
      <w:r w:rsidR="00AD4DAD">
        <w:rPr>
          <w:rFonts w:ascii="GHEA Mariam" w:hAnsi="GHEA Mariam"/>
          <w:lang w:val="hy-AM"/>
        </w:rPr>
        <w:t xml:space="preserve"> </w:t>
      </w:r>
      <w:r w:rsidRPr="0051146C">
        <w:rPr>
          <w:rFonts w:ascii="GHEA Mariam" w:hAnsi="GHEA Mariam"/>
          <w:lang w:val="hy-AM"/>
        </w:rPr>
        <w:t>www.haypost.am/am/track-trace#LO129180397AM։</w:t>
      </w:r>
    </w:p>
  </w:footnote>
  <w:footnote w:id="3">
    <w:p w14:paraId="40405681" w14:textId="77777777" w:rsidR="005015D5" w:rsidRPr="0051146C" w:rsidRDefault="005015D5" w:rsidP="005015D5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51146C">
        <w:rPr>
          <w:rStyle w:val="FootnoteReference"/>
          <w:rFonts w:ascii="GHEA Mariam" w:hAnsi="GHEA Mariam"/>
        </w:rPr>
        <w:footnoteRef/>
      </w:r>
      <w:r w:rsidRPr="0051146C">
        <w:rPr>
          <w:rFonts w:ascii="GHEA Mariam" w:hAnsi="GHEA Mariam"/>
          <w:lang w:val="hy-AM"/>
        </w:rPr>
        <w:t xml:space="preserve"> </w:t>
      </w:r>
      <w:r w:rsidRPr="0051146C">
        <w:rPr>
          <w:rFonts w:ascii="GHEA Mariam" w:hAnsi="GHEA Mariam"/>
          <w:lang w:val="hy-AM"/>
        </w:rPr>
        <w:t>Տե՛ս վարույթի նյութեր, հատոր 1, թերթ 65։</w:t>
      </w:r>
    </w:p>
  </w:footnote>
  <w:footnote w:id="4">
    <w:p w14:paraId="3961489F" w14:textId="77777777" w:rsidR="007450FB" w:rsidRPr="0051146C" w:rsidRDefault="007450FB" w:rsidP="00AE24F6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51146C">
        <w:rPr>
          <w:rStyle w:val="FootnoteReference"/>
          <w:rFonts w:ascii="GHEA Mariam" w:hAnsi="GHEA Mariam"/>
        </w:rPr>
        <w:footnoteRef/>
      </w:r>
      <w:r w:rsidRPr="0051146C">
        <w:rPr>
          <w:rFonts w:ascii="GHEA Mariam" w:hAnsi="GHEA Mariam"/>
          <w:lang w:val="hy-AM"/>
        </w:rPr>
        <w:t xml:space="preserve"> </w:t>
      </w:r>
      <w:r w:rsidRPr="0051146C">
        <w:rPr>
          <w:rFonts w:ascii="GHEA Mariam" w:hAnsi="GHEA Mariam"/>
          <w:lang w:val="hy-AM"/>
        </w:rPr>
        <w:t>Տե՛ս վարույթի նյութեր, հատոր 1, թերթ 77։</w:t>
      </w:r>
    </w:p>
  </w:footnote>
  <w:footnote w:id="5">
    <w:p w14:paraId="7D7DEB58" w14:textId="5DD0627C" w:rsidR="007450FB" w:rsidRPr="0051146C" w:rsidRDefault="007450FB" w:rsidP="00AE24F6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51146C">
        <w:rPr>
          <w:rStyle w:val="FootnoteReference"/>
          <w:rFonts w:ascii="GHEA Mariam" w:hAnsi="GHEA Mariam"/>
        </w:rPr>
        <w:footnoteRef/>
      </w:r>
      <w:r w:rsidRPr="0051146C">
        <w:rPr>
          <w:rFonts w:ascii="GHEA Mariam" w:hAnsi="GHEA Mariam"/>
          <w:lang w:val="hy-AM"/>
        </w:rPr>
        <w:t xml:space="preserve"> </w:t>
      </w:r>
      <w:r w:rsidRPr="0051146C">
        <w:rPr>
          <w:rFonts w:ascii="GHEA Mariam" w:hAnsi="GHEA Mariam"/>
          <w:lang w:val="hy-AM"/>
        </w:rPr>
        <w:t>Տե՛ս</w:t>
      </w:r>
      <w:r w:rsidR="00AD4DAD">
        <w:rPr>
          <w:rFonts w:ascii="GHEA Mariam" w:hAnsi="GHEA Mariam"/>
          <w:lang w:val="hy-AM"/>
        </w:rPr>
        <w:t xml:space="preserve"> </w:t>
      </w:r>
      <w:r w:rsidRPr="0051146C">
        <w:rPr>
          <w:rFonts w:ascii="GHEA Mariam" w:hAnsi="GHEA Mariam"/>
          <w:lang w:val="hy-AM"/>
        </w:rPr>
        <w:t>www.haypost.am/am/track-trace#LO129278325AM։</w:t>
      </w:r>
    </w:p>
  </w:footnote>
  <w:footnote w:id="6">
    <w:p w14:paraId="67CCF35D" w14:textId="6A5D1BBD" w:rsidR="007450FB" w:rsidRPr="0051146C" w:rsidRDefault="007450FB" w:rsidP="00AE24F6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51146C">
        <w:rPr>
          <w:rStyle w:val="FootnoteReference"/>
          <w:rFonts w:ascii="GHEA Mariam" w:hAnsi="GHEA Mariam"/>
        </w:rPr>
        <w:footnoteRef/>
      </w:r>
      <w:r w:rsidRPr="0051146C">
        <w:rPr>
          <w:rFonts w:ascii="GHEA Mariam" w:hAnsi="GHEA Mariam"/>
          <w:lang w:val="hy-AM"/>
        </w:rPr>
        <w:t xml:space="preserve"> </w:t>
      </w:r>
      <w:r w:rsidRPr="0051146C">
        <w:rPr>
          <w:rFonts w:ascii="GHEA Mariam" w:hAnsi="GHEA Mariam"/>
          <w:lang w:val="hy-AM"/>
        </w:rPr>
        <w:t>Տե՛ս վարույթի նյութեր, հատոր 1, թերթ 77։</w:t>
      </w:r>
    </w:p>
  </w:footnote>
  <w:footnote w:id="7">
    <w:p w14:paraId="5843612E" w14:textId="24662DBC" w:rsidR="00882FE3" w:rsidRPr="009E6C5A" w:rsidRDefault="00882FE3" w:rsidP="00AE24F6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51146C">
        <w:rPr>
          <w:rStyle w:val="FootnoteReference"/>
          <w:rFonts w:ascii="GHEA Mariam" w:hAnsi="GHEA Mariam"/>
        </w:rPr>
        <w:footnoteRef/>
      </w:r>
      <w:r w:rsidRPr="0051146C">
        <w:rPr>
          <w:rFonts w:ascii="GHEA Mariam" w:hAnsi="GHEA Mariam"/>
          <w:lang w:val="hy-AM"/>
        </w:rPr>
        <w:t xml:space="preserve"> </w:t>
      </w:r>
      <w:r w:rsidRPr="0051146C">
        <w:rPr>
          <w:rFonts w:ascii="GHEA Mariam" w:hAnsi="GHEA Mariam"/>
          <w:lang w:val="hy-AM"/>
        </w:rPr>
        <w:t>Տե՛ս վարույթի նյութեր, հատոր 1, թերթ</w:t>
      </w:r>
      <w:r w:rsidR="009E6C5A" w:rsidRPr="0051146C">
        <w:rPr>
          <w:rFonts w:ascii="GHEA Mariam" w:hAnsi="GHEA Mariam"/>
          <w:lang w:val="hy-AM"/>
        </w:rPr>
        <w:t>եր</w:t>
      </w:r>
      <w:r w:rsidRPr="0051146C">
        <w:rPr>
          <w:rFonts w:ascii="GHEA Mariam" w:hAnsi="GHEA Mariam"/>
          <w:lang w:val="hy-AM"/>
        </w:rPr>
        <w:t xml:space="preserve"> </w:t>
      </w:r>
      <w:r w:rsidR="009E6C5A" w:rsidRPr="0051146C">
        <w:rPr>
          <w:rFonts w:ascii="GHEA Mariam" w:hAnsi="GHEA Mariam"/>
          <w:lang w:val="hy-AM"/>
        </w:rPr>
        <w:t xml:space="preserve">78 ու </w:t>
      </w:r>
      <w:r w:rsidRPr="0051146C">
        <w:rPr>
          <w:rFonts w:ascii="GHEA Mariam" w:hAnsi="GHEA Mariam"/>
          <w:lang w:val="hy-AM"/>
        </w:rPr>
        <w:t>79 և</w:t>
      </w:r>
      <w:r w:rsidR="00AD4DAD">
        <w:rPr>
          <w:rFonts w:ascii="GHEA Mariam" w:hAnsi="GHEA Mariam"/>
          <w:lang w:val="hy-AM"/>
        </w:rPr>
        <w:t xml:space="preserve"> </w:t>
      </w:r>
      <w:r w:rsidR="00AE24F6" w:rsidRPr="0051146C">
        <w:rPr>
          <w:rFonts w:ascii="GHEA Mariam" w:hAnsi="GHEA Mariam"/>
          <w:lang w:val="hy-AM"/>
        </w:rPr>
        <w:t>www.haypost.am/am/track-trace#LO1293547</w:t>
      </w:r>
      <w:r w:rsidR="0051146C" w:rsidRPr="0051146C">
        <w:rPr>
          <w:rFonts w:ascii="GHEA Mariam" w:hAnsi="GHEA Mariam"/>
          <w:lang w:val="hy-AM"/>
        </w:rPr>
        <w:t>9</w:t>
      </w:r>
      <w:r w:rsidR="00AE24F6" w:rsidRPr="0051146C">
        <w:rPr>
          <w:rFonts w:ascii="GHEA Mariam" w:hAnsi="GHEA Mariam"/>
          <w:lang w:val="hy-AM"/>
        </w:rPr>
        <w:t>2AM։</w:t>
      </w:r>
    </w:p>
  </w:footnote>
  <w:footnote w:id="8">
    <w:p w14:paraId="0F96E780" w14:textId="42C2CA90" w:rsidR="00C60815" w:rsidRPr="0007492F" w:rsidRDefault="00C60815" w:rsidP="0051146C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51146C">
        <w:rPr>
          <w:rStyle w:val="FootnoteReference"/>
          <w:rFonts w:ascii="GHEA Mariam" w:hAnsi="GHEA Mariam"/>
        </w:rPr>
        <w:footnoteRef/>
      </w:r>
      <w:r w:rsidRPr="0051146C">
        <w:rPr>
          <w:rFonts w:ascii="GHEA Mariam" w:hAnsi="GHEA Mariam"/>
          <w:lang w:val="hy-AM"/>
        </w:rPr>
        <w:t xml:space="preserve"> </w:t>
      </w:r>
      <w:r w:rsidRPr="0051146C">
        <w:rPr>
          <w:rFonts w:ascii="GHEA Mariam" w:hAnsi="GHEA Mariam"/>
          <w:lang w:val="hy-AM"/>
        </w:rPr>
        <w:t xml:space="preserve">Տե՛ս վարույթի նյութեր, հատոր </w:t>
      </w:r>
      <w:r w:rsidR="0007492F" w:rsidRPr="0051146C">
        <w:rPr>
          <w:rFonts w:ascii="GHEA Mariam" w:hAnsi="GHEA Mariam"/>
          <w:lang w:val="hy-AM"/>
        </w:rPr>
        <w:t>1</w:t>
      </w:r>
      <w:r w:rsidRPr="0051146C">
        <w:rPr>
          <w:rFonts w:ascii="GHEA Mariam" w:hAnsi="GHEA Mariam"/>
          <w:lang w:val="hy-AM"/>
        </w:rPr>
        <w:t xml:space="preserve">, թերթեր </w:t>
      </w:r>
      <w:r w:rsidR="0007492F" w:rsidRPr="0051146C">
        <w:rPr>
          <w:rFonts w:ascii="GHEA Mariam" w:hAnsi="GHEA Mariam"/>
          <w:lang w:val="hy-AM"/>
        </w:rPr>
        <w:t>82-85</w:t>
      </w:r>
      <w:r w:rsidRPr="0051146C">
        <w:rPr>
          <w:rFonts w:ascii="GHEA Mariam" w:hAnsi="GHEA Mariam"/>
          <w:lang w:val="hy-AM"/>
        </w:rPr>
        <w:t>։</w:t>
      </w:r>
    </w:p>
  </w:footnote>
  <w:footnote w:id="9">
    <w:p w14:paraId="10DB5D8A" w14:textId="53F71739" w:rsidR="00A2663A" w:rsidRPr="00C50D67" w:rsidRDefault="00A2663A" w:rsidP="00C70576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C50D67">
        <w:rPr>
          <w:rStyle w:val="FootnoteReference"/>
          <w:rFonts w:ascii="GHEA Mariam" w:hAnsi="GHEA Mariam"/>
        </w:rPr>
        <w:footnoteRef/>
      </w:r>
      <w:r w:rsidRPr="00C50D67">
        <w:rPr>
          <w:rFonts w:ascii="GHEA Mariam" w:hAnsi="GHEA Mariam"/>
          <w:lang w:val="hy-AM"/>
        </w:rPr>
        <w:t xml:space="preserve"> </w:t>
      </w:r>
      <w:r w:rsidRPr="00C50D67">
        <w:rPr>
          <w:rFonts w:ascii="GHEA Mariam" w:hAnsi="GHEA Mariam" w:cs="Sylfaen"/>
          <w:lang w:val="hy-AM"/>
        </w:rPr>
        <w:t>Տե՛ս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/>
          <w:lang w:val="hy-AM"/>
        </w:rPr>
        <w:t xml:space="preserve">Մարդու իրավունքների եվրոպական դատարանի՝ </w:t>
      </w:r>
      <w:proofErr w:type="spellStart"/>
      <w:r w:rsidRPr="00C50D67">
        <w:rPr>
          <w:rFonts w:ascii="GHEA Mariam" w:hAnsi="GHEA Mariam"/>
          <w:i/>
          <w:lang w:val="fr-FR"/>
        </w:rPr>
        <w:t>Luordo</w:t>
      </w:r>
      <w:proofErr w:type="spellEnd"/>
      <w:r w:rsidRPr="00C50D67">
        <w:rPr>
          <w:rFonts w:ascii="GHEA Mariam" w:hAnsi="GHEA Mariam"/>
          <w:i/>
          <w:lang w:val="fr-FR"/>
        </w:rPr>
        <w:t xml:space="preserve"> v. </w:t>
      </w:r>
      <w:proofErr w:type="spellStart"/>
      <w:r w:rsidRPr="00C50D67">
        <w:rPr>
          <w:rFonts w:ascii="GHEA Mariam" w:hAnsi="GHEA Mariam"/>
          <w:i/>
          <w:lang w:val="fr-FR"/>
        </w:rPr>
        <w:t>Italy</w:t>
      </w:r>
      <w:proofErr w:type="spellEnd"/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գործով</w:t>
      </w:r>
      <w:r w:rsidRPr="00C50D67">
        <w:rPr>
          <w:rFonts w:ascii="GHEA Mariam" w:hAnsi="GHEA Mariam"/>
          <w:lang w:val="fr-FR"/>
        </w:rPr>
        <w:t xml:space="preserve"> 2003 </w:t>
      </w:r>
      <w:r w:rsidRPr="00C50D67">
        <w:rPr>
          <w:rFonts w:ascii="GHEA Mariam" w:hAnsi="GHEA Mariam" w:cs="Sylfaen"/>
          <w:lang w:val="hy-AM"/>
        </w:rPr>
        <w:t>թվականի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հոկտեմբերի</w:t>
      </w:r>
      <w:r w:rsidRPr="00C50D67">
        <w:rPr>
          <w:rFonts w:ascii="GHEA Mariam" w:hAnsi="GHEA Mariam"/>
          <w:lang w:val="fr-FR"/>
        </w:rPr>
        <w:t xml:space="preserve"> 17-</w:t>
      </w:r>
      <w:r w:rsidRPr="00C50D67">
        <w:rPr>
          <w:rFonts w:ascii="GHEA Mariam" w:hAnsi="GHEA Mariam" w:cs="Sylfaen"/>
          <w:lang w:val="hy-AM"/>
        </w:rPr>
        <w:t>ի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վճիռը</w:t>
      </w:r>
      <w:r w:rsidRPr="00C50D67">
        <w:rPr>
          <w:rFonts w:ascii="GHEA Mariam" w:hAnsi="GHEA Mariam"/>
          <w:lang w:val="fr-FR"/>
        </w:rPr>
        <w:t xml:space="preserve">, </w:t>
      </w:r>
      <w:r w:rsidRPr="00C50D67">
        <w:rPr>
          <w:rFonts w:ascii="GHEA Mariam" w:hAnsi="GHEA Mariam" w:cs="Sylfaen"/>
          <w:lang w:val="hy-AM"/>
        </w:rPr>
        <w:t>գանգատ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թիվ</w:t>
      </w:r>
      <w:r w:rsidRPr="00C50D67">
        <w:rPr>
          <w:rFonts w:ascii="GHEA Mariam" w:hAnsi="GHEA Mariam"/>
          <w:lang w:val="fr-FR"/>
        </w:rPr>
        <w:t xml:space="preserve"> 32190/96, 85-</w:t>
      </w:r>
      <w:r w:rsidRPr="00C50D67">
        <w:rPr>
          <w:rFonts w:ascii="GHEA Mariam" w:hAnsi="GHEA Mariam" w:cs="Sylfaen"/>
          <w:lang w:val="hy-AM"/>
        </w:rPr>
        <w:t>րդ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կետ</w:t>
      </w:r>
      <w:r w:rsidRPr="00C50D67">
        <w:rPr>
          <w:rFonts w:ascii="GHEA Mariam" w:hAnsi="GHEA Mariam"/>
          <w:lang w:val="fr-FR"/>
        </w:rPr>
        <w:t xml:space="preserve">, </w:t>
      </w:r>
      <w:proofErr w:type="spellStart"/>
      <w:r w:rsidRPr="00C50D67">
        <w:rPr>
          <w:rFonts w:ascii="GHEA Mariam" w:hAnsi="GHEA Mariam"/>
          <w:i/>
          <w:lang w:val="fr-FR"/>
        </w:rPr>
        <w:t>Staroszczyk</w:t>
      </w:r>
      <w:proofErr w:type="spellEnd"/>
      <w:r w:rsidRPr="00C50D67">
        <w:rPr>
          <w:rFonts w:ascii="GHEA Mariam" w:hAnsi="GHEA Mariam"/>
          <w:i/>
          <w:lang w:val="fr-FR"/>
        </w:rPr>
        <w:t xml:space="preserve"> v. </w:t>
      </w:r>
      <w:proofErr w:type="spellStart"/>
      <w:r w:rsidRPr="00C50D67">
        <w:rPr>
          <w:rFonts w:ascii="GHEA Mariam" w:hAnsi="GHEA Mariam"/>
          <w:i/>
          <w:lang w:val="fr-FR"/>
        </w:rPr>
        <w:t>Poland</w:t>
      </w:r>
      <w:proofErr w:type="spellEnd"/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գործով</w:t>
      </w:r>
      <w:r w:rsidRPr="00C50D67">
        <w:rPr>
          <w:rFonts w:ascii="GHEA Mariam" w:hAnsi="GHEA Mariam"/>
          <w:lang w:val="fr-FR"/>
        </w:rPr>
        <w:t xml:space="preserve"> 2007 </w:t>
      </w:r>
      <w:r w:rsidRPr="00C50D67">
        <w:rPr>
          <w:rFonts w:ascii="GHEA Mariam" w:hAnsi="GHEA Mariam" w:cs="Sylfaen"/>
          <w:lang w:val="hy-AM"/>
        </w:rPr>
        <w:t>թվականի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հուլիսի</w:t>
      </w:r>
      <w:r w:rsidRPr="00C50D67">
        <w:rPr>
          <w:rFonts w:ascii="GHEA Mariam" w:hAnsi="GHEA Mariam"/>
          <w:lang w:val="fr-FR"/>
        </w:rPr>
        <w:t xml:space="preserve"> 9-</w:t>
      </w:r>
      <w:r w:rsidRPr="00C50D67">
        <w:rPr>
          <w:rFonts w:ascii="GHEA Mariam" w:hAnsi="GHEA Mariam" w:cs="Sylfaen"/>
          <w:lang w:val="hy-AM"/>
        </w:rPr>
        <w:t>ի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վճիռը</w:t>
      </w:r>
      <w:r w:rsidRPr="00C50D67">
        <w:rPr>
          <w:rFonts w:ascii="GHEA Mariam" w:hAnsi="GHEA Mariam"/>
          <w:lang w:val="fr-FR"/>
        </w:rPr>
        <w:t xml:space="preserve">, </w:t>
      </w:r>
      <w:r w:rsidRPr="00C50D67">
        <w:rPr>
          <w:rFonts w:ascii="GHEA Mariam" w:hAnsi="GHEA Mariam" w:cs="Sylfaen"/>
          <w:lang w:val="hy-AM"/>
        </w:rPr>
        <w:t>գանգատ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թիվ</w:t>
      </w:r>
      <w:r w:rsidRPr="00C50D67">
        <w:rPr>
          <w:rFonts w:ascii="GHEA Mariam" w:hAnsi="GHEA Mariam"/>
          <w:lang w:val="fr-FR"/>
        </w:rPr>
        <w:t xml:space="preserve"> 59519/00, 124-</w:t>
      </w:r>
      <w:r w:rsidRPr="00C50D67">
        <w:rPr>
          <w:rFonts w:ascii="GHEA Mariam" w:hAnsi="GHEA Mariam" w:cs="Sylfaen"/>
          <w:lang w:val="hy-AM"/>
        </w:rPr>
        <w:t>րդ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կետ</w:t>
      </w:r>
      <w:r w:rsidRPr="00C50D67">
        <w:rPr>
          <w:rFonts w:ascii="GHEA Mariam" w:hAnsi="GHEA Mariam"/>
          <w:lang w:val="fr-FR"/>
        </w:rPr>
        <w:t xml:space="preserve">, </w:t>
      </w:r>
      <w:r w:rsidRPr="00C50D67">
        <w:rPr>
          <w:rFonts w:ascii="GHEA Mariam" w:hAnsi="GHEA Mariam"/>
          <w:i/>
          <w:lang w:val="fr-FR"/>
        </w:rPr>
        <w:t xml:space="preserve">Stanev v. </w:t>
      </w:r>
      <w:proofErr w:type="spellStart"/>
      <w:r w:rsidRPr="00C50D67">
        <w:rPr>
          <w:rFonts w:ascii="GHEA Mariam" w:hAnsi="GHEA Mariam"/>
          <w:i/>
          <w:lang w:val="fr-FR"/>
        </w:rPr>
        <w:t>Bulgaria</w:t>
      </w:r>
      <w:proofErr w:type="spellEnd"/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գործով</w:t>
      </w:r>
      <w:r w:rsidRPr="00C50D67">
        <w:rPr>
          <w:rFonts w:ascii="GHEA Mariam" w:hAnsi="GHEA Mariam"/>
          <w:lang w:val="fr-FR"/>
        </w:rPr>
        <w:t xml:space="preserve"> 2012 </w:t>
      </w:r>
      <w:r w:rsidRPr="00C50D67">
        <w:rPr>
          <w:rFonts w:ascii="GHEA Mariam" w:hAnsi="GHEA Mariam" w:cs="Sylfaen"/>
          <w:lang w:val="hy-AM"/>
        </w:rPr>
        <w:t>թվականի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հունվարի</w:t>
      </w:r>
      <w:r w:rsidRPr="00C50D67">
        <w:rPr>
          <w:rFonts w:ascii="GHEA Mariam" w:hAnsi="GHEA Mariam"/>
          <w:lang w:val="fr-FR"/>
        </w:rPr>
        <w:t xml:space="preserve"> 17-</w:t>
      </w:r>
      <w:r w:rsidRPr="00C50D67">
        <w:rPr>
          <w:rFonts w:ascii="GHEA Mariam" w:hAnsi="GHEA Mariam" w:cs="Sylfaen"/>
          <w:lang w:val="hy-AM"/>
        </w:rPr>
        <w:t>ի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վճիռը</w:t>
      </w:r>
      <w:r w:rsidRPr="00C50D67">
        <w:rPr>
          <w:rFonts w:ascii="GHEA Mariam" w:hAnsi="GHEA Mariam"/>
          <w:lang w:val="fr-FR"/>
        </w:rPr>
        <w:t xml:space="preserve">, </w:t>
      </w:r>
      <w:r w:rsidRPr="00C50D67">
        <w:rPr>
          <w:rFonts w:ascii="GHEA Mariam" w:hAnsi="GHEA Mariam" w:cs="Sylfaen"/>
          <w:lang w:val="hy-AM"/>
        </w:rPr>
        <w:t>գանգատ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թիվ</w:t>
      </w:r>
      <w:r w:rsidRPr="00C50D67">
        <w:rPr>
          <w:rFonts w:ascii="GHEA Mariam" w:hAnsi="GHEA Mariam"/>
          <w:lang w:val="fr-FR"/>
        </w:rPr>
        <w:t xml:space="preserve"> 36760/06, 230-</w:t>
      </w:r>
      <w:r w:rsidRPr="00C50D67">
        <w:rPr>
          <w:rFonts w:ascii="GHEA Mariam" w:hAnsi="GHEA Mariam" w:cs="Sylfaen"/>
          <w:lang w:val="hy-AM"/>
        </w:rPr>
        <w:t>րդ</w:t>
      </w:r>
      <w:r w:rsidRPr="00C50D67">
        <w:rPr>
          <w:rFonts w:ascii="GHEA Mariam" w:hAnsi="GHEA Mariam"/>
          <w:lang w:val="fr-FR"/>
        </w:rPr>
        <w:t xml:space="preserve"> </w:t>
      </w:r>
      <w:proofErr w:type="gramStart"/>
      <w:r w:rsidRPr="00C50D67">
        <w:rPr>
          <w:rFonts w:ascii="GHEA Mariam" w:hAnsi="GHEA Mariam" w:cs="Sylfaen"/>
          <w:lang w:val="hy-AM"/>
        </w:rPr>
        <w:t>կետ:</w:t>
      </w:r>
      <w:proofErr w:type="gramEnd"/>
    </w:p>
  </w:footnote>
  <w:footnote w:id="10">
    <w:p w14:paraId="49A16B9E" w14:textId="754B86C9" w:rsidR="00A2663A" w:rsidRPr="00C50D67" w:rsidRDefault="00A2663A" w:rsidP="00C70576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C50D67">
        <w:rPr>
          <w:rStyle w:val="FootnoteReference"/>
          <w:rFonts w:ascii="GHEA Mariam" w:hAnsi="GHEA Mariam"/>
        </w:rPr>
        <w:footnoteRef/>
      </w:r>
      <w:r w:rsidRPr="00C50D67">
        <w:rPr>
          <w:rFonts w:ascii="GHEA Mariam" w:hAnsi="GHEA Mariam"/>
          <w:lang w:val="hy-AM"/>
        </w:rPr>
        <w:t xml:space="preserve"> </w:t>
      </w:r>
      <w:r w:rsidRPr="00C50D67">
        <w:rPr>
          <w:rFonts w:ascii="GHEA Mariam" w:hAnsi="GHEA Mariam" w:cs="Sylfaen"/>
          <w:lang w:val="hy-AM"/>
        </w:rPr>
        <w:t>Տե՛ս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նույն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տեղում:</w:t>
      </w:r>
    </w:p>
  </w:footnote>
  <w:footnote w:id="11">
    <w:p w14:paraId="3B568DF7" w14:textId="6D1849AB" w:rsidR="00A2663A" w:rsidRPr="00C50D67" w:rsidRDefault="00A2663A" w:rsidP="00C70576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C50D67">
        <w:rPr>
          <w:rStyle w:val="FootnoteReference"/>
          <w:rFonts w:ascii="GHEA Mariam" w:hAnsi="GHEA Mariam"/>
        </w:rPr>
        <w:footnoteRef/>
      </w:r>
      <w:r w:rsidRPr="00C50D67">
        <w:rPr>
          <w:rFonts w:ascii="GHEA Mariam" w:hAnsi="GHEA Mariam"/>
          <w:lang w:val="hy-AM"/>
        </w:rPr>
        <w:t xml:space="preserve"> </w:t>
      </w:r>
      <w:r w:rsidRPr="00C50D67">
        <w:rPr>
          <w:rFonts w:ascii="GHEA Mariam" w:hAnsi="GHEA Mariam" w:cs="Sylfaen"/>
          <w:lang w:val="hy-AM"/>
        </w:rPr>
        <w:t>Տե՛ս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/>
          <w:lang w:val="hy-AM"/>
        </w:rPr>
        <w:t xml:space="preserve">Մարդու իրավունքների եվրոպական դատարանի՝ </w:t>
      </w:r>
      <w:proofErr w:type="spellStart"/>
      <w:r w:rsidRPr="00C50D67">
        <w:rPr>
          <w:rFonts w:ascii="GHEA Mariam" w:hAnsi="GHEA Mariam"/>
          <w:i/>
          <w:lang w:val="fr-FR"/>
        </w:rPr>
        <w:t>Khalfaoui</w:t>
      </w:r>
      <w:proofErr w:type="spellEnd"/>
      <w:r w:rsidRPr="00C50D67">
        <w:rPr>
          <w:rFonts w:ascii="GHEA Mariam" w:hAnsi="GHEA Mariam"/>
          <w:i/>
          <w:lang w:val="fr-FR"/>
        </w:rPr>
        <w:t xml:space="preserve"> v. France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գործով</w:t>
      </w:r>
      <w:r w:rsidRPr="00C50D67">
        <w:rPr>
          <w:rFonts w:ascii="GHEA Mariam" w:hAnsi="GHEA Mariam"/>
          <w:lang w:val="fr-FR"/>
        </w:rPr>
        <w:t xml:space="preserve"> 1999 </w:t>
      </w:r>
      <w:r w:rsidRPr="00C50D67">
        <w:rPr>
          <w:rFonts w:ascii="GHEA Mariam" w:hAnsi="GHEA Mariam" w:cs="Sylfaen"/>
          <w:lang w:val="hy-AM"/>
        </w:rPr>
        <w:t>թվականի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դեկտեմբերի</w:t>
      </w:r>
      <w:r w:rsidRPr="00C50D67">
        <w:rPr>
          <w:rFonts w:ascii="GHEA Mariam" w:hAnsi="GHEA Mariam"/>
          <w:lang w:val="fr-FR"/>
        </w:rPr>
        <w:t xml:space="preserve"> 14-</w:t>
      </w:r>
      <w:r w:rsidRPr="00C50D67">
        <w:rPr>
          <w:rFonts w:ascii="GHEA Mariam" w:hAnsi="GHEA Mariam" w:cs="Sylfaen"/>
          <w:lang w:val="hy-AM"/>
        </w:rPr>
        <w:t>ի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վճիռը</w:t>
      </w:r>
      <w:r w:rsidRPr="00C50D67">
        <w:rPr>
          <w:rFonts w:ascii="GHEA Mariam" w:hAnsi="GHEA Mariam"/>
          <w:lang w:val="fr-FR"/>
        </w:rPr>
        <w:t xml:space="preserve">, </w:t>
      </w:r>
      <w:r w:rsidRPr="00C50D67">
        <w:rPr>
          <w:rFonts w:ascii="GHEA Mariam" w:hAnsi="GHEA Mariam" w:cs="Sylfaen"/>
          <w:lang w:val="hy-AM"/>
        </w:rPr>
        <w:t>գանգատ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թիվ</w:t>
      </w:r>
      <w:r w:rsidRPr="00C50D67">
        <w:rPr>
          <w:rFonts w:ascii="GHEA Mariam" w:hAnsi="GHEA Mariam"/>
          <w:lang w:val="fr-FR"/>
        </w:rPr>
        <w:t xml:space="preserve"> 34791/97, 36-</w:t>
      </w:r>
      <w:r w:rsidRPr="00C50D67">
        <w:rPr>
          <w:rFonts w:ascii="GHEA Mariam" w:hAnsi="GHEA Mariam" w:cs="Sylfaen"/>
          <w:lang w:val="hy-AM"/>
        </w:rPr>
        <w:t>րդ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կետ</w:t>
      </w:r>
      <w:r w:rsidRPr="00C50D67">
        <w:rPr>
          <w:rFonts w:ascii="GHEA Mariam" w:hAnsi="GHEA Mariam"/>
          <w:lang w:val="fr-FR"/>
        </w:rPr>
        <w:t xml:space="preserve">, </w:t>
      </w:r>
      <w:proofErr w:type="spellStart"/>
      <w:r w:rsidRPr="00C50D67">
        <w:rPr>
          <w:rFonts w:ascii="GHEA Mariam" w:hAnsi="GHEA Mariam"/>
          <w:i/>
          <w:iCs/>
          <w:lang w:val="fr-FR"/>
        </w:rPr>
        <w:t>Hirschhorn</w:t>
      </w:r>
      <w:proofErr w:type="spellEnd"/>
      <w:r w:rsidRPr="00C50D67">
        <w:rPr>
          <w:rFonts w:ascii="GHEA Mariam" w:hAnsi="GHEA Mariam"/>
          <w:i/>
          <w:iCs/>
          <w:lang w:val="fr-FR"/>
        </w:rPr>
        <w:t xml:space="preserve"> v. Romania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գործով</w:t>
      </w:r>
      <w:r w:rsidRPr="00C50D67">
        <w:rPr>
          <w:rFonts w:ascii="GHEA Mariam" w:hAnsi="GHEA Mariam"/>
          <w:lang w:val="fr-FR"/>
        </w:rPr>
        <w:t xml:space="preserve"> 2007 </w:t>
      </w:r>
      <w:r w:rsidRPr="00C50D67">
        <w:rPr>
          <w:rFonts w:ascii="GHEA Mariam" w:hAnsi="GHEA Mariam" w:cs="Sylfaen"/>
          <w:lang w:val="hy-AM"/>
        </w:rPr>
        <w:t>թվականի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հուլիսի</w:t>
      </w:r>
      <w:r w:rsidRPr="00C50D67">
        <w:rPr>
          <w:rFonts w:ascii="GHEA Mariam" w:hAnsi="GHEA Mariam"/>
          <w:lang w:val="fr-FR"/>
        </w:rPr>
        <w:t xml:space="preserve"> 26-</w:t>
      </w:r>
      <w:r w:rsidRPr="00C50D67">
        <w:rPr>
          <w:rFonts w:ascii="GHEA Mariam" w:hAnsi="GHEA Mariam" w:cs="Sylfaen"/>
          <w:lang w:val="hy-AM"/>
        </w:rPr>
        <w:t>ի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վճիռը</w:t>
      </w:r>
      <w:r w:rsidRPr="00C50D67">
        <w:rPr>
          <w:rFonts w:ascii="GHEA Mariam" w:hAnsi="GHEA Mariam"/>
          <w:lang w:val="fr-FR"/>
        </w:rPr>
        <w:t xml:space="preserve">, </w:t>
      </w:r>
      <w:r w:rsidRPr="00C50D67">
        <w:rPr>
          <w:rFonts w:ascii="GHEA Mariam" w:hAnsi="GHEA Mariam" w:cs="Sylfaen"/>
          <w:lang w:val="hy-AM"/>
        </w:rPr>
        <w:t>գանգատ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թիվ</w:t>
      </w:r>
      <w:r w:rsidRPr="00C50D67">
        <w:rPr>
          <w:rFonts w:ascii="GHEA Mariam" w:hAnsi="GHEA Mariam"/>
          <w:lang w:val="fr-FR"/>
        </w:rPr>
        <w:t xml:space="preserve"> 29294/02, 50-</w:t>
      </w:r>
      <w:r w:rsidRPr="00C50D67">
        <w:rPr>
          <w:rFonts w:ascii="GHEA Mariam" w:hAnsi="GHEA Mariam" w:cs="Sylfaen"/>
          <w:lang w:val="hy-AM"/>
        </w:rPr>
        <w:t>րդ</w:t>
      </w:r>
      <w:r w:rsidRPr="00C50D67">
        <w:rPr>
          <w:rFonts w:ascii="GHEA Mariam" w:hAnsi="GHEA Mariam"/>
          <w:lang w:val="fr-FR"/>
        </w:rPr>
        <w:t xml:space="preserve"> </w:t>
      </w:r>
      <w:proofErr w:type="gramStart"/>
      <w:r w:rsidRPr="00C50D67">
        <w:rPr>
          <w:rFonts w:ascii="GHEA Mariam" w:hAnsi="GHEA Mariam" w:cs="Sylfaen"/>
          <w:lang w:val="hy-AM"/>
        </w:rPr>
        <w:t>կետ:</w:t>
      </w:r>
      <w:proofErr w:type="gramEnd"/>
    </w:p>
  </w:footnote>
  <w:footnote w:id="12">
    <w:p w14:paraId="00CAE211" w14:textId="3CCF716D" w:rsidR="00A2663A" w:rsidRPr="00C50D67" w:rsidRDefault="00A2663A" w:rsidP="00C70576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C50D67">
        <w:rPr>
          <w:rStyle w:val="FootnoteReference"/>
          <w:rFonts w:ascii="GHEA Mariam" w:hAnsi="GHEA Mariam"/>
        </w:rPr>
        <w:footnoteRef/>
      </w:r>
      <w:r w:rsidRPr="00C50D67">
        <w:rPr>
          <w:rFonts w:ascii="GHEA Mariam" w:hAnsi="GHEA Mariam"/>
          <w:lang w:val="hy-AM"/>
        </w:rPr>
        <w:t xml:space="preserve"> </w:t>
      </w:r>
      <w:r w:rsidRPr="00C50D67">
        <w:rPr>
          <w:rFonts w:ascii="GHEA Mariam" w:hAnsi="GHEA Mariam" w:cs="Sylfaen"/>
          <w:lang w:val="hy-AM"/>
        </w:rPr>
        <w:t xml:space="preserve">Տե՛ս </w:t>
      </w:r>
      <w:r w:rsidRPr="00C50D67">
        <w:rPr>
          <w:rFonts w:ascii="GHEA Mariam" w:hAnsi="GHEA Mariam"/>
          <w:lang w:val="hy-AM"/>
        </w:rPr>
        <w:t>Մարդու իրավունքների եվրոպական դատարանի՝</w:t>
      </w:r>
      <w:r w:rsidRPr="00C50D67">
        <w:rPr>
          <w:rFonts w:ascii="GHEA Mariam" w:hAnsi="GHEA Mariam"/>
          <w:lang w:val="fr-FR"/>
        </w:rPr>
        <w:t xml:space="preserve"> </w:t>
      </w:r>
      <w:proofErr w:type="spellStart"/>
      <w:r w:rsidRPr="00C50D67">
        <w:rPr>
          <w:rFonts w:ascii="GHEA Mariam" w:hAnsi="GHEA Mariam"/>
          <w:i/>
          <w:lang w:val="fr-FR"/>
        </w:rPr>
        <w:t>Walchli</w:t>
      </w:r>
      <w:proofErr w:type="spellEnd"/>
      <w:r w:rsidRPr="00C50D67">
        <w:rPr>
          <w:rFonts w:ascii="GHEA Mariam" w:hAnsi="GHEA Mariam"/>
          <w:i/>
          <w:lang w:val="fr-FR"/>
        </w:rPr>
        <w:t xml:space="preserve"> v. France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գործով</w:t>
      </w:r>
      <w:r w:rsidRPr="00C50D67">
        <w:rPr>
          <w:rFonts w:ascii="GHEA Mariam" w:hAnsi="GHEA Mariam"/>
          <w:lang w:val="fr-FR"/>
        </w:rPr>
        <w:t xml:space="preserve"> 2007 </w:t>
      </w:r>
      <w:r w:rsidRPr="00C50D67">
        <w:rPr>
          <w:rFonts w:ascii="GHEA Mariam" w:hAnsi="GHEA Mariam" w:cs="Sylfaen"/>
          <w:lang w:val="hy-AM"/>
        </w:rPr>
        <w:t>թվականի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հուլիսի</w:t>
      </w:r>
      <w:r w:rsidRPr="00C50D67">
        <w:rPr>
          <w:rFonts w:ascii="GHEA Mariam" w:hAnsi="GHEA Mariam"/>
          <w:lang w:val="fr-FR"/>
        </w:rPr>
        <w:t xml:space="preserve"> 26-</w:t>
      </w:r>
      <w:r w:rsidRPr="00C50D67">
        <w:rPr>
          <w:rFonts w:ascii="GHEA Mariam" w:hAnsi="GHEA Mariam" w:cs="Sylfaen"/>
          <w:lang w:val="hy-AM"/>
        </w:rPr>
        <w:t>ի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վճիռը</w:t>
      </w:r>
      <w:r w:rsidRPr="00C50D67">
        <w:rPr>
          <w:rFonts w:ascii="GHEA Mariam" w:hAnsi="GHEA Mariam"/>
          <w:lang w:val="fr-FR"/>
        </w:rPr>
        <w:t xml:space="preserve">, </w:t>
      </w:r>
      <w:r w:rsidRPr="00C50D67">
        <w:rPr>
          <w:rFonts w:ascii="GHEA Mariam" w:hAnsi="GHEA Mariam" w:cs="Sylfaen"/>
          <w:lang w:val="hy-AM"/>
        </w:rPr>
        <w:t>գանգատ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թիվ</w:t>
      </w:r>
      <w:r w:rsidRPr="00C50D67">
        <w:rPr>
          <w:rFonts w:ascii="GHEA Mariam" w:hAnsi="GHEA Mariam"/>
          <w:lang w:val="fr-FR"/>
        </w:rPr>
        <w:t xml:space="preserve"> 35787/03, 29-</w:t>
      </w:r>
      <w:r w:rsidRPr="00C50D67">
        <w:rPr>
          <w:rFonts w:ascii="GHEA Mariam" w:hAnsi="GHEA Mariam" w:cs="Sylfaen"/>
          <w:lang w:val="hy-AM"/>
        </w:rPr>
        <w:t>րդ</w:t>
      </w:r>
      <w:r w:rsidRPr="00C50D67">
        <w:rPr>
          <w:rFonts w:ascii="GHEA Mariam" w:hAnsi="GHEA Mariam"/>
          <w:lang w:val="fr-FR"/>
        </w:rPr>
        <w:t xml:space="preserve"> </w:t>
      </w:r>
      <w:proofErr w:type="gramStart"/>
      <w:r w:rsidRPr="00C50D67">
        <w:rPr>
          <w:rFonts w:ascii="GHEA Mariam" w:hAnsi="GHEA Mariam" w:cs="Sylfaen"/>
          <w:lang w:val="hy-AM"/>
        </w:rPr>
        <w:t>կետ:</w:t>
      </w:r>
      <w:proofErr w:type="gramEnd"/>
    </w:p>
  </w:footnote>
  <w:footnote w:id="13">
    <w:p w14:paraId="718ADCC2" w14:textId="4468B12B" w:rsidR="00C70576" w:rsidRPr="001630BC" w:rsidRDefault="00C70576" w:rsidP="00C70576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C50D67">
        <w:rPr>
          <w:rStyle w:val="FootnoteReference"/>
          <w:rFonts w:ascii="GHEA Mariam" w:hAnsi="GHEA Mariam"/>
        </w:rPr>
        <w:footnoteRef/>
      </w:r>
      <w:r w:rsidRPr="00C50D67">
        <w:rPr>
          <w:rFonts w:ascii="GHEA Mariam" w:hAnsi="GHEA Mariam"/>
          <w:lang w:val="hy-AM"/>
        </w:rPr>
        <w:t xml:space="preserve"> </w:t>
      </w:r>
      <w:r w:rsidRPr="00C50D67">
        <w:rPr>
          <w:rFonts w:ascii="GHEA Mariam" w:hAnsi="GHEA Mariam"/>
          <w:lang w:val="hy-AM"/>
        </w:rPr>
        <w:t>Տ</w:t>
      </w:r>
      <w:r w:rsidRPr="00C50D67">
        <w:rPr>
          <w:rFonts w:ascii="GHEA Mariam" w:hAnsi="GHEA Mariam" w:cs="Sylfaen"/>
          <w:lang w:val="hy-AM"/>
        </w:rPr>
        <w:t>ե՛ս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/>
          <w:lang w:val="hy-AM"/>
        </w:rPr>
        <w:t xml:space="preserve">Մարդու իրավունքների եվրոպական դատարանի՝ </w:t>
      </w:r>
      <w:proofErr w:type="spellStart"/>
      <w:r w:rsidRPr="00C50D67">
        <w:rPr>
          <w:rFonts w:ascii="GHEA Mariam" w:hAnsi="GHEA Mariam"/>
          <w:i/>
          <w:lang w:val="fr-FR"/>
        </w:rPr>
        <w:t>Efstathiou</w:t>
      </w:r>
      <w:proofErr w:type="spellEnd"/>
      <w:r w:rsidRPr="00C50D67">
        <w:rPr>
          <w:rFonts w:ascii="GHEA Mariam" w:hAnsi="GHEA Mariam"/>
          <w:i/>
          <w:lang w:val="fr-FR"/>
        </w:rPr>
        <w:t xml:space="preserve"> and </w:t>
      </w:r>
      <w:proofErr w:type="spellStart"/>
      <w:r w:rsidRPr="00C50D67">
        <w:rPr>
          <w:rFonts w:ascii="GHEA Mariam" w:hAnsi="GHEA Mariam"/>
          <w:i/>
          <w:lang w:val="fr-FR"/>
        </w:rPr>
        <w:t>others</w:t>
      </w:r>
      <w:proofErr w:type="spellEnd"/>
      <w:r w:rsidRPr="00C50D67">
        <w:rPr>
          <w:rFonts w:ascii="GHEA Mariam" w:hAnsi="GHEA Mariam"/>
          <w:i/>
          <w:lang w:val="fr-FR"/>
        </w:rPr>
        <w:t xml:space="preserve"> v. </w:t>
      </w:r>
      <w:proofErr w:type="spellStart"/>
      <w:r w:rsidRPr="00C50D67">
        <w:rPr>
          <w:rFonts w:ascii="GHEA Mariam" w:hAnsi="GHEA Mariam"/>
          <w:i/>
          <w:lang w:val="fr-FR"/>
        </w:rPr>
        <w:t>Greece</w:t>
      </w:r>
      <w:proofErr w:type="spellEnd"/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գործով</w:t>
      </w:r>
      <w:r w:rsidRPr="00C50D67">
        <w:rPr>
          <w:rFonts w:ascii="GHEA Mariam" w:hAnsi="GHEA Mariam"/>
          <w:lang w:val="fr-FR"/>
        </w:rPr>
        <w:t xml:space="preserve"> 2006 </w:t>
      </w:r>
      <w:r w:rsidRPr="00C50D67">
        <w:rPr>
          <w:rFonts w:ascii="GHEA Mariam" w:hAnsi="GHEA Mariam" w:cs="Sylfaen"/>
          <w:lang w:val="hy-AM"/>
        </w:rPr>
        <w:t>թվականի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հուլիսի</w:t>
      </w:r>
      <w:r w:rsidRPr="00C50D67">
        <w:rPr>
          <w:rFonts w:ascii="GHEA Mariam" w:hAnsi="GHEA Mariam"/>
          <w:lang w:val="fr-FR"/>
        </w:rPr>
        <w:t xml:space="preserve"> 27-</w:t>
      </w:r>
      <w:r w:rsidRPr="00C50D67">
        <w:rPr>
          <w:rFonts w:ascii="GHEA Mariam" w:hAnsi="GHEA Mariam" w:cs="Sylfaen"/>
          <w:lang w:val="hy-AM"/>
        </w:rPr>
        <w:t>ի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վճիռը</w:t>
      </w:r>
      <w:r w:rsidRPr="00C50D67">
        <w:rPr>
          <w:rFonts w:ascii="GHEA Mariam" w:hAnsi="GHEA Mariam"/>
          <w:lang w:val="fr-FR"/>
        </w:rPr>
        <w:t xml:space="preserve">, </w:t>
      </w:r>
      <w:r w:rsidRPr="00C50D67">
        <w:rPr>
          <w:rFonts w:ascii="GHEA Mariam" w:hAnsi="GHEA Mariam" w:cs="Sylfaen"/>
          <w:lang w:val="hy-AM"/>
        </w:rPr>
        <w:t>գանգատ</w:t>
      </w:r>
      <w:r w:rsidRPr="00C50D67">
        <w:rPr>
          <w:rFonts w:ascii="GHEA Mariam" w:hAnsi="GHEA Mariam"/>
          <w:lang w:val="fr-FR"/>
        </w:rPr>
        <w:t xml:space="preserve"> </w:t>
      </w:r>
      <w:r w:rsidRPr="00C50D67">
        <w:rPr>
          <w:rFonts w:ascii="GHEA Mariam" w:hAnsi="GHEA Mariam" w:cs="Sylfaen"/>
          <w:lang w:val="hy-AM"/>
        </w:rPr>
        <w:t>թիվ</w:t>
      </w:r>
      <w:r w:rsidRPr="00C50D67">
        <w:rPr>
          <w:rFonts w:ascii="GHEA Mariam" w:hAnsi="GHEA Mariam"/>
          <w:lang w:val="fr-FR"/>
        </w:rPr>
        <w:t xml:space="preserve"> 36998/02, 24-</w:t>
      </w:r>
      <w:r w:rsidRPr="00C50D67">
        <w:rPr>
          <w:rFonts w:ascii="GHEA Mariam" w:hAnsi="GHEA Mariam" w:cs="Sylfaen"/>
          <w:lang w:val="hy-AM"/>
        </w:rPr>
        <w:t>րդ</w:t>
      </w:r>
      <w:r w:rsidRPr="00C50D67">
        <w:rPr>
          <w:rFonts w:ascii="GHEA Mariam" w:hAnsi="GHEA Mariam"/>
          <w:lang w:val="fr-FR"/>
        </w:rPr>
        <w:t xml:space="preserve"> </w:t>
      </w:r>
      <w:proofErr w:type="gramStart"/>
      <w:r w:rsidRPr="00C50D67">
        <w:rPr>
          <w:rFonts w:ascii="GHEA Mariam" w:hAnsi="GHEA Mariam" w:cs="Sylfaen"/>
          <w:lang w:val="hy-AM"/>
        </w:rPr>
        <w:t>կետ:</w:t>
      </w:r>
      <w:proofErr w:type="gramEnd"/>
    </w:p>
  </w:footnote>
  <w:footnote w:id="14">
    <w:p w14:paraId="7AA45C9B" w14:textId="471DCC40" w:rsidR="002B46DC" w:rsidRPr="008C7C0C" w:rsidRDefault="002B46DC" w:rsidP="001507DC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8C7C0C">
        <w:rPr>
          <w:rStyle w:val="FootnoteReference"/>
          <w:rFonts w:ascii="GHEA Mariam" w:hAnsi="GHEA Mariam"/>
        </w:rPr>
        <w:footnoteRef/>
      </w:r>
      <w:r w:rsidRPr="008C7C0C">
        <w:rPr>
          <w:rFonts w:ascii="GHEA Mariam" w:hAnsi="GHEA Mariam"/>
          <w:lang w:val="hy-AM"/>
        </w:rPr>
        <w:t xml:space="preserve"> </w:t>
      </w:r>
      <w:proofErr w:type="spellStart"/>
      <w:r w:rsidRPr="008C7C0C">
        <w:rPr>
          <w:rFonts w:ascii="GHEA Mariam" w:hAnsi="GHEA Mariam" w:cs="Sylfaen"/>
          <w:lang w:val="es-ES_tradnl"/>
        </w:rPr>
        <w:t>Տե՛ս</w:t>
      </w:r>
      <w:proofErr w:type="spellEnd"/>
      <w:r w:rsidRPr="008C7C0C">
        <w:rPr>
          <w:rFonts w:ascii="GHEA Mariam" w:hAnsi="GHEA Mariam" w:cs="Sylfaen"/>
          <w:lang w:val="fr-FR"/>
        </w:rPr>
        <w:t xml:space="preserve"> </w:t>
      </w:r>
      <w:r w:rsidRPr="008C7C0C">
        <w:rPr>
          <w:rFonts w:ascii="GHEA Mariam" w:hAnsi="GHEA Mariam" w:cs="Sylfaen"/>
          <w:lang w:val="hy-AM"/>
        </w:rPr>
        <w:t>ՀՀ Սահմանադրական</w:t>
      </w:r>
      <w:r w:rsidRPr="008C7C0C">
        <w:rPr>
          <w:rFonts w:ascii="GHEA Mariam" w:hAnsi="GHEA Mariam" w:cs="Sylfaen"/>
          <w:lang w:val="fr-FR"/>
        </w:rPr>
        <w:t xml:space="preserve"> </w:t>
      </w:r>
      <w:r w:rsidRPr="008C7C0C">
        <w:rPr>
          <w:rFonts w:ascii="GHEA Mariam" w:hAnsi="GHEA Mariam" w:cs="Sylfaen"/>
          <w:lang w:val="hy-AM"/>
        </w:rPr>
        <w:t>դատարանի</w:t>
      </w:r>
      <w:r w:rsidRPr="008C7C0C">
        <w:rPr>
          <w:rFonts w:ascii="GHEA Mariam" w:hAnsi="GHEA Mariam" w:cs="Sylfaen"/>
          <w:lang w:val="fr-FR"/>
        </w:rPr>
        <w:t xml:space="preserve">` </w:t>
      </w:r>
      <w:r w:rsidRPr="008C7C0C">
        <w:rPr>
          <w:rFonts w:ascii="GHEA Mariam" w:hAnsi="GHEA Mariam" w:cs="Sylfaen"/>
          <w:lang w:val="hy-AM"/>
        </w:rPr>
        <w:t>2018 թվականի հունիսի 19-ի թիվ ՍԴՈ-1420</w:t>
      </w:r>
      <w:r w:rsidRPr="008C7C0C">
        <w:rPr>
          <w:rFonts w:ascii="GHEA Mariam" w:hAnsi="GHEA Mariam" w:cs="Sylfaen"/>
          <w:lang w:val="fr-FR"/>
        </w:rPr>
        <w:t xml:space="preserve"> </w:t>
      </w:r>
      <w:proofErr w:type="gramStart"/>
      <w:r w:rsidRPr="008C7C0C">
        <w:rPr>
          <w:rFonts w:ascii="GHEA Mariam" w:hAnsi="GHEA Mariam" w:cs="Sylfaen"/>
          <w:lang w:val="hy-AM"/>
        </w:rPr>
        <w:t>որոշումը,</w:t>
      </w:r>
      <w:r w:rsidRPr="008C7C0C">
        <w:rPr>
          <w:rFonts w:ascii="GHEA Mariam" w:hAnsi="GHEA Mariam" w:cs="Sylfaen"/>
          <w:lang w:val="fr-FR"/>
        </w:rPr>
        <w:t xml:space="preserve"> </w:t>
      </w:r>
      <w:r w:rsidR="008C7C0C" w:rsidRPr="008C7C0C">
        <w:rPr>
          <w:rFonts w:ascii="GHEA Mariam" w:hAnsi="GHEA Mariam" w:cs="Sylfaen"/>
          <w:lang w:val="hy-AM"/>
        </w:rPr>
        <w:t xml:space="preserve">  </w:t>
      </w:r>
      <w:proofErr w:type="gramEnd"/>
      <w:r w:rsidR="008C7C0C" w:rsidRPr="008C7C0C">
        <w:rPr>
          <w:rFonts w:ascii="GHEA Mariam" w:hAnsi="GHEA Mariam" w:cs="Sylfaen"/>
          <w:lang w:val="hy-AM"/>
        </w:rPr>
        <w:t xml:space="preserve">      </w:t>
      </w:r>
      <w:r w:rsidRPr="008C7C0C">
        <w:rPr>
          <w:rFonts w:ascii="GHEA Mariam" w:hAnsi="GHEA Mariam" w:cs="Sylfaen"/>
          <w:lang w:val="fr-FR"/>
        </w:rPr>
        <w:t>4.1-</w:t>
      </w:r>
      <w:r w:rsidRPr="008C7C0C">
        <w:rPr>
          <w:rFonts w:ascii="GHEA Mariam" w:hAnsi="GHEA Mariam" w:cs="Sylfaen"/>
          <w:lang w:val="hy-AM"/>
        </w:rPr>
        <w:t>րդ</w:t>
      </w:r>
      <w:r w:rsidRPr="008C7C0C">
        <w:rPr>
          <w:rFonts w:ascii="GHEA Mariam" w:hAnsi="GHEA Mariam" w:cs="Sylfaen"/>
          <w:lang w:val="fr-FR"/>
        </w:rPr>
        <w:t xml:space="preserve"> </w:t>
      </w:r>
      <w:r w:rsidRPr="008C7C0C">
        <w:rPr>
          <w:rFonts w:ascii="GHEA Mariam" w:hAnsi="GHEA Mariam" w:cs="Sylfaen"/>
          <w:lang w:val="hy-AM"/>
        </w:rPr>
        <w:t>կետ:</w:t>
      </w:r>
    </w:p>
  </w:footnote>
  <w:footnote w:id="15">
    <w:p w14:paraId="4BB614F3" w14:textId="77777777" w:rsidR="00290995" w:rsidRPr="006C2393" w:rsidRDefault="00290995" w:rsidP="00290995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8C7C0C">
        <w:rPr>
          <w:rStyle w:val="FootnoteReference"/>
          <w:rFonts w:ascii="GHEA Mariam" w:hAnsi="GHEA Mariam"/>
        </w:rPr>
        <w:footnoteRef/>
      </w:r>
      <w:r w:rsidRPr="008C7C0C">
        <w:rPr>
          <w:rFonts w:ascii="GHEA Mariam" w:hAnsi="GHEA Mariam"/>
          <w:lang w:val="hy-AM"/>
        </w:rPr>
        <w:t xml:space="preserve"> </w:t>
      </w:r>
      <w:r w:rsidRPr="008C7C0C">
        <w:rPr>
          <w:rFonts w:ascii="GHEA Mariam" w:hAnsi="GHEA Mariam"/>
          <w:lang w:val="hy-AM"/>
        </w:rPr>
        <w:t xml:space="preserve">Տե՛ս Վճռաբեկ դատարանի՝ </w:t>
      </w:r>
      <w:r w:rsidRPr="008C7C0C">
        <w:rPr>
          <w:rFonts w:ascii="GHEA Mariam" w:hAnsi="GHEA Mariam"/>
          <w:i/>
          <w:iCs/>
          <w:lang w:val="hy-AM"/>
        </w:rPr>
        <w:t>Նաիրա Գրիգորյանի</w:t>
      </w:r>
      <w:r w:rsidRPr="008C7C0C">
        <w:rPr>
          <w:lang w:val="hy-AM"/>
        </w:rPr>
        <w:t> </w:t>
      </w:r>
      <w:r w:rsidRPr="008C7C0C">
        <w:rPr>
          <w:rFonts w:ascii="GHEA Mariam" w:hAnsi="GHEA Mariam" w:cs="GHEA Mariam"/>
          <w:lang w:val="hy-AM"/>
        </w:rPr>
        <w:t>գործով</w:t>
      </w:r>
      <w:r w:rsidRPr="008C7C0C">
        <w:rPr>
          <w:rFonts w:ascii="GHEA Mariam" w:hAnsi="GHEA Mariam"/>
          <w:lang w:val="hy-AM"/>
        </w:rPr>
        <w:t xml:space="preserve"> 2022 </w:t>
      </w:r>
      <w:r w:rsidRPr="008C7C0C">
        <w:rPr>
          <w:rFonts w:ascii="GHEA Mariam" w:hAnsi="GHEA Mariam" w:cs="GHEA Mariam"/>
          <w:lang w:val="hy-AM"/>
        </w:rPr>
        <w:t>թվական</w:t>
      </w:r>
      <w:r w:rsidRPr="008C7C0C">
        <w:rPr>
          <w:rFonts w:ascii="GHEA Mariam" w:hAnsi="GHEA Mariam"/>
          <w:lang w:val="hy-AM"/>
        </w:rPr>
        <w:t>ի ապրիլի 22-ի թիվ                       Մ-6168/21 որոշումը, կետ 16։</w:t>
      </w:r>
    </w:p>
  </w:footnote>
  <w:footnote w:id="16">
    <w:p w14:paraId="0064DB52" w14:textId="412BA88D" w:rsidR="001507DC" w:rsidRPr="00AD5187" w:rsidRDefault="001507DC" w:rsidP="001507DC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AD5187">
        <w:rPr>
          <w:rStyle w:val="FootnoteReference"/>
          <w:rFonts w:ascii="GHEA Mariam" w:hAnsi="GHEA Mariam"/>
        </w:rPr>
        <w:footnoteRef/>
      </w:r>
      <w:r w:rsidRPr="00AD5187">
        <w:rPr>
          <w:rFonts w:ascii="GHEA Mariam" w:hAnsi="GHEA Mariam"/>
          <w:lang w:val="hy-AM"/>
        </w:rPr>
        <w:t xml:space="preserve"> </w:t>
      </w:r>
      <w:r w:rsidRPr="00AD5187">
        <w:rPr>
          <w:rFonts w:ascii="GHEA Mariam" w:hAnsi="GHEA Mariam" w:cs="Sylfaen"/>
          <w:lang w:val="hy-AM"/>
        </w:rPr>
        <w:t>Տե՛ս</w:t>
      </w:r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>Վճռաբեկ</w:t>
      </w:r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 xml:space="preserve">դատարանի` </w:t>
      </w:r>
      <w:r w:rsidRPr="00AD5187">
        <w:rPr>
          <w:rFonts w:ascii="GHEA Mariam" w:hAnsi="GHEA Mariam" w:cs="Sylfaen"/>
          <w:i/>
          <w:lang w:val="hy-AM"/>
        </w:rPr>
        <w:t>Արթուր</w:t>
      </w:r>
      <w:r w:rsidRPr="00AD5187">
        <w:rPr>
          <w:rFonts w:ascii="GHEA Mariam" w:hAnsi="GHEA Mariam"/>
          <w:i/>
          <w:lang w:val="fr-FR"/>
        </w:rPr>
        <w:t xml:space="preserve"> </w:t>
      </w:r>
      <w:r w:rsidRPr="00AD5187">
        <w:rPr>
          <w:rFonts w:ascii="GHEA Mariam" w:hAnsi="GHEA Mariam" w:cs="Sylfaen"/>
          <w:i/>
          <w:lang w:val="hy-AM"/>
        </w:rPr>
        <w:t>Այվազյանի</w:t>
      </w:r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>գործով</w:t>
      </w:r>
      <w:r w:rsidRPr="00AD5187">
        <w:rPr>
          <w:rFonts w:ascii="GHEA Mariam" w:hAnsi="GHEA Mariam"/>
          <w:lang w:val="fr-FR"/>
        </w:rPr>
        <w:t xml:space="preserve"> 2013 </w:t>
      </w:r>
      <w:r w:rsidRPr="00AD5187">
        <w:rPr>
          <w:rFonts w:ascii="GHEA Mariam" w:hAnsi="GHEA Mariam" w:cs="Sylfaen"/>
          <w:lang w:val="hy-AM"/>
        </w:rPr>
        <w:t>թվականի</w:t>
      </w:r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>սեպտեմբերի</w:t>
      </w:r>
      <w:r w:rsidRPr="00AD5187">
        <w:rPr>
          <w:rFonts w:ascii="GHEA Mariam" w:hAnsi="GHEA Mariam"/>
          <w:lang w:val="fr-FR"/>
        </w:rPr>
        <w:t xml:space="preserve"> 13-</w:t>
      </w:r>
      <w:r w:rsidRPr="00AD5187">
        <w:rPr>
          <w:rFonts w:ascii="GHEA Mariam" w:hAnsi="GHEA Mariam" w:cs="Sylfaen"/>
          <w:lang w:val="hy-AM"/>
        </w:rPr>
        <w:t>ի</w:t>
      </w:r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>թիվ</w:t>
      </w:r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>ՇԴ</w:t>
      </w:r>
      <w:r w:rsidRPr="00AD5187">
        <w:rPr>
          <w:rFonts w:ascii="GHEA Mariam" w:hAnsi="GHEA Mariam"/>
          <w:lang w:val="fr-FR"/>
        </w:rPr>
        <w:t xml:space="preserve">2/0007/15/12 </w:t>
      </w:r>
      <w:r w:rsidRPr="00AD5187">
        <w:rPr>
          <w:rFonts w:ascii="GHEA Mariam" w:hAnsi="GHEA Mariam" w:cs="Sylfaen"/>
          <w:lang w:val="hy-AM"/>
        </w:rPr>
        <w:t>որոշումը,</w:t>
      </w:r>
      <w:r w:rsidRPr="00AD5187">
        <w:rPr>
          <w:rFonts w:ascii="GHEA Mariam" w:hAnsi="GHEA Mariam"/>
          <w:lang w:val="fr-FR"/>
        </w:rPr>
        <w:t xml:space="preserve"> 16-</w:t>
      </w:r>
      <w:r w:rsidRPr="00AD5187">
        <w:rPr>
          <w:rFonts w:ascii="GHEA Mariam" w:hAnsi="GHEA Mariam" w:cs="Sylfaen"/>
          <w:lang w:val="hy-AM"/>
        </w:rPr>
        <w:t>րդ</w:t>
      </w:r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>կետ</w:t>
      </w:r>
      <w:r w:rsidRPr="00AD5187">
        <w:rPr>
          <w:rFonts w:ascii="GHEA Mariam" w:hAnsi="GHEA Mariam"/>
          <w:lang w:val="fr-FR"/>
        </w:rPr>
        <w:t xml:space="preserve">, </w:t>
      </w:r>
      <w:r w:rsidRPr="00AD5187">
        <w:rPr>
          <w:rFonts w:ascii="GHEA Mariam" w:hAnsi="GHEA Mariam" w:cs="Sylfaen"/>
          <w:i/>
          <w:lang w:val="hy-AM"/>
        </w:rPr>
        <w:t>Լևոն</w:t>
      </w:r>
      <w:r w:rsidRPr="00AD5187">
        <w:rPr>
          <w:rFonts w:ascii="GHEA Mariam" w:hAnsi="GHEA Mariam"/>
          <w:i/>
          <w:lang w:val="fr-FR"/>
        </w:rPr>
        <w:t xml:space="preserve"> </w:t>
      </w:r>
      <w:r w:rsidRPr="00AD5187">
        <w:rPr>
          <w:rFonts w:ascii="GHEA Mariam" w:hAnsi="GHEA Mariam" w:cs="Sylfaen"/>
          <w:i/>
          <w:lang w:val="hy-AM"/>
        </w:rPr>
        <w:t>Հարությունյանի</w:t>
      </w:r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>գործով</w:t>
      </w:r>
      <w:r w:rsidRPr="00AD5187">
        <w:rPr>
          <w:rFonts w:ascii="GHEA Mariam" w:hAnsi="GHEA Mariam"/>
          <w:lang w:val="fr-FR"/>
        </w:rPr>
        <w:t xml:space="preserve"> 2016 </w:t>
      </w:r>
      <w:r w:rsidRPr="00AD5187">
        <w:rPr>
          <w:rFonts w:ascii="GHEA Mariam" w:hAnsi="GHEA Mariam" w:cs="Sylfaen"/>
          <w:lang w:val="hy-AM"/>
        </w:rPr>
        <w:t>թվականի</w:t>
      </w:r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>հունիսի</w:t>
      </w:r>
      <w:r w:rsidRPr="00AD5187">
        <w:rPr>
          <w:rFonts w:ascii="GHEA Mariam" w:hAnsi="GHEA Mariam"/>
          <w:lang w:val="fr-FR"/>
        </w:rPr>
        <w:t xml:space="preserve"> 24-</w:t>
      </w:r>
      <w:r w:rsidRPr="00AD5187">
        <w:rPr>
          <w:rFonts w:ascii="GHEA Mariam" w:hAnsi="GHEA Mariam" w:cs="Sylfaen"/>
          <w:lang w:val="hy-AM"/>
        </w:rPr>
        <w:t>ի</w:t>
      </w:r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>թիվ</w:t>
      </w:r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>ԵԿԴ</w:t>
      </w:r>
      <w:r w:rsidRPr="00AD5187">
        <w:rPr>
          <w:rFonts w:ascii="GHEA Mariam" w:hAnsi="GHEA Mariam"/>
          <w:lang w:val="fr-FR"/>
        </w:rPr>
        <w:t xml:space="preserve">/0337/06/15 </w:t>
      </w:r>
      <w:r w:rsidRPr="00AD5187">
        <w:rPr>
          <w:rFonts w:ascii="GHEA Mariam" w:hAnsi="GHEA Mariam" w:cs="Sylfaen"/>
          <w:lang w:val="hy-AM"/>
        </w:rPr>
        <w:t>որոշումը,</w:t>
      </w:r>
      <w:r w:rsidRPr="00AD5187">
        <w:rPr>
          <w:rFonts w:ascii="GHEA Mariam" w:hAnsi="GHEA Mariam"/>
          <w:lang w:val="fr-FR"/>
        </w:rPr>
        <w:t xml:space="preserve"> 13-</w:t>
      </w:r>
      <w:r w:rsidRPr="00AD5187">
        <w:rPr>
          <w:rFonts w:ascii="GHEA Mariam" w:hAnsi="GHEA Mariam" w:cs="Sylfaen"/>
          <w:lang w:val="hy-AM"/>
        </w:rPr>
        <w:t>րդ</w:t>
      </w:r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>կետ:</w:t>
      </w:r>
    </w:p>
  </w:footnote>
  <w:footnote w:id="17">
    <w:p w14:paraId="48D74586" w14:textId="77777777" w:rsidR="00BB3C07" w:rsidRPr="00AD5187" w:rsidRDefault="00BB3C07" w:rsidP="00BB3C07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AD5187">
        <w:rPr>
          <w:rStyle w:val="FootnoteReference"/>
          <w:rFonts w:ascii="GHEA Mariam" w:hAnsi="GHEA Mariam"/>
        </w:rPr>
        <w:footnoteRef/>
      </w:r>
      <w:r w:rsidRPr="00AD5187">
        <w:rPr>
          <w:rFonts w:ascii="GHEA Mariam" w:hAnsi="GHEA Mariam"/>
          <w:lang w:val="hy-AM"/>
        </w:rPr>
        <w:t xml:space="preserve"> </w:t>
      </w:r>
      <w:r w:rsidRPr="00AD5187">
        <w:rPr>
          <w:rFonts w:ascii="GHEA Mariam" w:hAnsi="GHEA Mariam"/>
          <w:lang w:val="hy-AM"/>
        </w:rPr>
        <w:t xml:space="preserve">Տե՛ս Վճռաբեկ դատարանի՝ </w:t>
      </w:r>
      <w:r w:rsidRPr="00AD5187">
        <w:rPr>
          <w:rFonts w:ascii="GHEA Mariam" w:hAnsi="GHEA Mariam"/>
          <w:i/>
          <w:iCs/>
          <w:lang w:val="hy-AM"/>
        </w:rPr>
        <w:t>Սևակ Սարգսյանի</w:t>
      </w:r>
      <w:r w:rsidRPr="00AD5187">
        <w:rPr>
          <w:rFonts w:ascii="GHEA Mariam" w:hAnsi="GHEA Mariam"/>
          <w:lang w:val="hy-AM"/>
        </w:rPr>
        <w:t xml:space="preserve"> գործով 2018 թվականի ապրիլի 18-ի թիվ ԿԴ/0089/12/17 որոշումը, կետ 14:</w:t>
      </w:r>
    </w:p>
  </w:footnote>
  <w:footnote w:id="18">
    <w:p w14:paraId="0593013F" w14:textId="77777777" w:rsidR="00BB3C07" w:rsidRPr="009D7303" w:rsidRDefault="00BB3C07" w:rsidP="00BB3C07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9D7303">
        <w:rPr>
          <w:rStyle w:val="FootnoteReference"/>
          <w:rFonts w:ascii="GHEA Mariam" w:hAnsi="GHEA Mariam"/>
        </w:rPr>
        <w:footnoteRef/>
      </w:r>
      <w:r w:rsidRPr="009D7303">
        <w:rPr>
          <w:rFonts w:ascii="GHEA Mariam" w:hAnsi="GHEA Mariam"/>
          <w:lang w:val="hy-AM"/>
        </w:rPr>
        <w:t xml:space="preserve"> </w:t>
      </w:r>
      <w:r w:rsidRPr="009D7303">
        <w:rPr>
          <w:rFonts w:ascii="GHEA Mariam" w:hAnsi="GHEA Mariam"/>
          <w:lang w:val="hy-AM"/>
        </w:rPr>
        <w:t xml:space="preserve">Տե՛ս, </w:t>
      </w:r>
      <w:r w:rsidRPr="009D7303">
        <w:rPr>
          <w:rFonts w:ascii="GHEA Mariam" w:hAnsi="GHEA Mariam"/>
          <w:i/>
          <w:iCs/>
          <w:lang w:val="hy-AM"/>
        </w:rPr>
        <w:t>mutatis mutandis</w:t>
      </w:r>
      <w:r w:rsidRPr="009D7303">
        <w:rPr>
          <w:rFonts w:ascii="GHEA Mariam" w:hAnsi="GHEA Mariam"/>
          <w:lang w:val="hy-AM"/>
        </w:rPr>
        <w:t xml:space="preserve">, Վճռաբեկ դատարանի՝ </w:t>
      </w:r>
      <w:r w:rsidRPr="009D7303">
        <w:rPr>
          <w:rFonts w:ascii="GHEA Mariam" w:hAnsi="GHEA Mariam"/>
          <w:i/>
          <w:iCs/>
          <w:lang w:val="hy-AM"/>
        </w:rPr>
        <w:t>Վերգինե Բեգանյանի</w:t>
      </w:r>
      <w:r w:rsidRPr="009D7303">
        <w:rPr>
          <w:rFonts w:ascii="GHEA Mariam" w:hAnsi="GHEA Mariam"/>
          <w:lang w:val="hy-AM"/>
        </w:rPr>
        <w:t xml:space="preserve"> գործով 2018 թվականի մարտի 20-ի թիվ ԱՐԴ1/0012/11/16 որոշումը, կետ 15։</w:t>
      </w:r>
    </w:p>
  </w:footnote>
  <w:footnote w:id="19">
    <w:p w14:paraId="2BC45869" w14:textId="5A2E6F79" w:rsidR="00D07602" w:rsidRPr="009D7303" w:rsidRDefault="00D07602" w:rsidP="00250766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9D7303">
        <w:rPr>
          <w:rStyle w:val="FootnoteReference"/>
          <w:rFonts w:ascii="GHEA Mariam" w:hAnsi="GHEA Mariam"/>
        </w:rPr>
        <w:footnoteRef/>
      </w:r>
      <w:r w:rsidRPr="009D7303">
        <w:rPr>
          <w:rFonts w:ascii="GHEA Mariam" w:hAnsi="GHEA Mariam"/>
          <w:lang w:val="hy-AM"/>
        </w:rPr>
        <w:t xml:space="preserve"> </w:t>
      </w:r>
      <w:r w:rsidRPr="009D7303">
        <w:rPr>
          <w:rFonts w:ascii="GHEA Mariam" w:hAnsi="GHEA Mariam"/>
          <w:lang w:val="hy-AM"/>
        </w:rPr>
        <w:t>Տե՛ս սույն որոշման 6-րդ կետը:</w:t>
      </w:r>
    </w:p>
  </w:footnote>
  <w:footnote w:id="20">
    <w:p w14:paraId="0AE9E439" w14:textId="77777777" w:rsidR="00894ABB" w:rsidRPr="009D7303" w:rsidRDefault="00894ABB" w:rsidP="00894ABB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9D7303">
        <w:rPr>
          <w:rStyle w:val="FootnoteReference"/>
          <w:rFonts w:ascii="GHEA Mariam" w:hAnsi="GHEA Mariam"/>
        </w:rPr>
        <w:footnoteRef/>
      </w:r>
      <w:r w:rsidRPr="009D7303">
        <w:rPr>
          <w:rFonts w:ascii="GHEA Mariam" w:hAnsi="GHEA Mariam"/>
          <w:lang w:val="hy-AM"/>
        </w:rPr>
        <w:t xml:space="preserve"> </w:t>
      </w:r>
      <w:r w:rsidRPr="009D7303">
        <w:rPr>
          <w:rFonts w:ascii="GHEA Mariam" w:hAnsi="GHEA Mariam"/>
          <w:lang w:val="hy-AM"/>
        </w:rPr>
        <w:t>Տե՛ս նույն տեղում:</w:t>
      </w:r>
    </w:p>
  </w:footnote>
  <w:footnote w:id="21">
    <w:p w14:paraId="40BED68E" w14:textId="3210744F" w:rsidR="00BE55E0" w:rsidRPr="009D7303" w:rsidRDefault="00BE55E0" w:rsidP="00250766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9D7303">
        <w:rPr>
          <w:rStyle w:val="FootnoteReference"/>
          <w:rFonts w:ascii="GHEA Mariam" w:hAnsi="GHEA Mariam"/>
        </w:rPr>
        <w:footnoteRef/>
      </w:r>
      <w:r w:rsidRPr="009D7303">
        <w:rPr>
          <w:rFonts w:ascii="GHEA Mariam" w:hAnsi="GHEA Mariam"/>
          <w:lang w:val="hy-AM"/>
        </w:rPr>
        <w:t xml:space="preserve"> </w:t>
      </w:r>
      <w:r w:rsidR="00250766" w:rsidRPr="009D7303">
        <w:rPr>
          <w:rFonts w:ascii="GHEA Mariam" w:hAnsi="GHEA Mariam"/>
          <w:lang w:val="hy-AM"/>
        </w:rPr>
        <w:t xml:space="preserve">Տե՛ս </w:t>
      </w:r>
      <w:r w:rsidR="00E37187" w:rsidRPr="009D7303">
        <w:rPr>
          <w:rFonts w:ascii="GHEA Mariam" w:hAnsi="GHEA Mariam"/>
          <w:lang w:val="hy-AM"/>
        </w:rPr>
        <w:t>նույն տեղում</w:t>
      </w:r>
      <w:r w:rsidR="00250766" w:rsidRPr="009D7303">
        <w:rPr>
          <w:rFonts w:ascii="GHEA Mariam" w:hAnsi="GHEA Mariam"/>
          <w:lang w:val="hy-AM"/>
        </w:rPr>
        <w:t>:</w:t>
      </w:r>
    </w:p>
  </w:footnote>
  <w:footnote w:id="22">
    <w:p w14:paraId="5A1C6E77" w14:textId="5AE15037" w:rsidR="00BE55E0" w:rsidRPr="00BE55E0" w:rsidRDefault="00BE55E0" w:rsidP="00250766">
      <w:pPr>
        <w:pStyle w:val="FootnoteText"/>
        <w:ind w:hanging="2"/>
        <w:jc w:val="both"/>
        <w:rPr>
          <w:lang w:val="hy-AM"/>
        </w:rPr>
      </w:pPr>
      <w:r w:rsidRPr="009D7303">
        <w:rPr>
          <w:rStyle w:val="FootnoteReference"/>
          <w:rFonts w:ascii="GHEA Mariam" w:hAnsi="GHEA Mariam"/>
        </w:rPr>
        <w:footnoteRef/>
      </w:r>
      <w:r w:rsidRPr="009D7303">
        <w:rPr>
          <w:rFonts w:ascii="GHEA Mariam" w:hAnsi="GHEA Mariam"/>
          <w:lang w:val="hy-AM"/>
        </w:rPr>
        <w:t xml:space="preserve"> </w:t>
      </w:r>
      <w:r w:rsidRPr="009D7303">
        <w:rPr>
          <w:rFonts w:ascii="GHEA Mariam" w:hAnsi="GHEA Mariam"/>
          <w:lang w:val="hy-AM"/>
        </w:rPr>
        <w:t>Տե՛ս նույն տեղում:</w:t>
      </w:r>
    </w:p>
  </w:footnote>
  <w:footnote w:id="23">
    <w:p w14:paraId="06335259" w14:textId="7374F251" w:rsidR="008D2DB5" w:rsidRPr="00B408E6" w:rsidRDefault="008D2DB5" w:rsidP="008D2DB5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B408E6">
        <w:rPr>
          <w:rStyle w:val="FootnoteReference"/>
          <w:rFonts w:ascii="GHEA Mariam" w:hAnsi="GHEA Mariam"/>
        </w:rPr>
        <w:footnoteRef/>
      </w:r>
      <w:r w:rsidRPr="00B408E6">
        <w:rPr>
          <w:rFonts w:ascii="GHEA Mariam" w:hAnsi="GHEA Mariam"/>
          <w:lang w:val="hy-AM"/>
        </w:rPr>
        <w:t xml:space="preserve"> </w:t>
      </w:r>
      <w:r w:rsidRPr="00B408E6">
        <w:rPr>
          <w:rFonts w:ascii="GHEA Mariam" w:hAnsi="GHEA Mariam"/>
          <w:lang w:val="hy-AM"/>
        </w:rPr>
        <w:t>Տե՛ս սույն որոշման 7-րդ կետը:</w:t>
      </w:r>
    </w:p>
  </w:footnote>
  <w:footnote w:id="24">
    <w:p w14:paraId="63AB45DE" w14:textId="1CD72875" w:rsidR="00AD5187" w:rsidRPr="00AD5187" w:rsidRDefault="00AD5187" w:rsidP="008D2DB5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B408E6">
        <w:rPr>
          <w:rStyle w:val="FootnoteReference"/>
          <w:rFonts w:ascii="GHEA Mariam" w:hAnsi="GHEA Mariam"/>
        </w:rPr>
        <w:footnoteRef/>
      </w:r>
      <w:r w:rsidRPr="00B408E6">
        <w:rPr>
          <w:rFonts w:ascii="GHEA Mariam" w:hAnsi="GHEA Mariam"/>
          <w:lang w:val="hy-AM"/>
        </w:rPr>
        <w:t xml:space="preserve"> </w:t>
      </w:r>
      <w:r w:rsidRPr="00B408E6">
        <w:rPr>
          <w:rFonts w:ascii="GHEA Mariam" w:hAnsi="GHEA Mariam"/>
          <w:lang w:val="hy-AM"/>
        </w:rPr>
        <w:t xml:space="preserve">Տե՛ս </w:t>
      </w:r>
      <w:r w:rsidR="00B408E6" w:rsidRPr="00B408E6">
        <w:rPr>
          <w:rFonts w:ascii="GHEA Mariam" w:hAnsi="GHEA Mariam"/>
          <w:lang w:val="hy-AM"/>
        </w:rPr>
        <w:t>www.</w:t>
      </w:r>
      <w:r w:rsidRPr="00B408E6">
        <w:rPr>
          <w:rFonts w:ascii="GHEA Mariam" w:hAnsi="GHEA Mariam"/>
          <w:lang w:val="hy-AM"/>
        </w:rPr>
        <w:t>court.am/hy/court-addresses։</w:t>
      </w:r>
    </w:p>
  </w:footnote>
  <w:footnote w:id="25">
    <w:p w14:paraId="706EA4F5" w14:textId="3123C042" w:rsidR="00A34A8C" w:rsidRPr="00A34A8C" w:rsidRDefault="00A34A8C" w:rsidP="00A34A8C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A34A8C">
        <w:rPr>
          <w:rStyle w:val="FootnoteReference"/>
          <w:rFonts w:ascii="GHEA Mariam" w:hAnsi="GHEA Mariam"/>
        </w:rPr>
        <w:footnoteRef/>
      </w:r>
      <w:r w:rsidRPr="00A34A8C">
        <w:rPr>
          <w:rFonts w:ascii="GHEA Mariam" w:hAnsi="GHEA Mariam"/>
          <w:lang w:val="hy-AM"/>
        </w:rPr>
        <w:t xml:space="preserve"> </w:t>
      </w:r>
      <w:r w:rsidRPr="00A34A8C">
        <w:rPr>
          <w:rFonts w:ascii="GHEA Mariam" w:hAnsi="GHEA Mariam"/>
          <w:lang w:val="hy-AM"/>
        </w:rPr>
        <w:t>Տե՛ս վարույթի նյութեր, հատոր 1, թերթեր 68-74։</w:t>
      </w:r>
    </w:p>
  </w:footnote>
  <w:footnote w:id="26">
    <w:p w14:paraId="6FF7ADE8" w14:textId="77777777" w:rsidR="00463B58" w:rsidRPr="00DF18D9" w:rsidRDefault="00463B58" w:rsidP="00DF18D9">
      <w:pPr>
        <w:pStyle w:val="FootnoteText"/>
        <w:ind w:right="-2" w:hanging="2"/>
        <w:jc w:val="both"/>
        <w:rPr>
          <w:rFonts w:ascii="GHEA Mariam" w:hAnsi="GHEA Mariam"/>
          <w:lang w:val="hy-AM"/>
        </w:rPr>
      </w:pPr>
      <w:r w:rsidRPr="00DF18D9">
        <w:rPr>
          <w:rStyle w:val="FootnoteReference"/>
          <w:rFonts w:ascii="GHEA Mariam" w:hAnsi="GHEA Mariam"/>
        </w:rPr>
        <w:footnoteRef/>
      </w:r>
      <w:r w:rsidRPr="00DF18D9">
        <w:rPr>
          <w:rFonts w:ascii="GHEA Mariam" w:hAnsi="GHEA Mariam"/>
          <w:lang w:val="hy-AM"/>
        </w:rPr>
        <w:t xml:space="preserve"> </w:t>
      </w:r>
      <w:r w:rsidRPr="00DF18D9">
        <w:rPr>
          <w:rFonts w:ascii="GHEA Mariam" w:hAnsi="GHEA Mariam"/>
          <w:lang w:val="hy-AM"/>
        </w:rPr>
        <w:t xml:space="preserve">Տե՛ս, </w:t>
      </w:r>
      <w:r w:rsidRPr="00DF18D9">
        <w:rPr>
          <w:rFonts w:ascii="GHEA Mariam" w:hAnsi="GHEA Mariam"/>
          <w:i/>
          <w:iCs/>
          <w:lang w:val="hy-AM"/>
        </w:rPr>
        <w:t>mutatis mutandis</w:t>
      </w:r>
      <w:r w:rsidRPr="00DF18D9">
        <w:rPr>
          <w:rFonts w:ascii="GHEA Mariam" w:hAnsi="GHEA Mariam"/>
          <w:lang w:val="hy-AM"/>
        </w:rPr>
        <w:t xml:space="preserve">, Վճռաբեկ դատարանի` </w:t>
      </w:r>
      <w:r w:rsidRPr="00DF18D9">
        <w:rPr>
          <w:rFonts w:ascii="GHEA Mariam" w:hAnsi="GHEA Mariam"/>
          <w:i/>
          <w:iCs/>
          <w:lang w:val="hy-AM"/>
        </w:rPr>
        <w:t>Ավաթ Ամինիի</w:t>
      </w:r>
      <w:r w:rsidRPr="00DF18D9">
        <w:rPr>
          <w:rFonts w:ascii="GHEA Mariam" w:hAnsi="GHEA Mariam"/>
          <w:lang w:val="hy-AM"/>
        </w:rPr>
        <w:t xml:space="preserve"> գործով 2023 թվականի հունվարի 25-ի թիվ ԵԴ/0752/06/22 որոշումը: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53A04" w14:textId="77777777" w:rsidR="00740201" w:rsidRDefault="00740201">
    <w:pPr>
      <w:pStyle w:val="Header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8DF29" w14:textId="63A526BC" w:rsidR="00740201" w:rsidRDefault="00740201" w:rsidP="005D4ED1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rFonts w:ascii="GHEA Mariam" w:eastAsia="GHEA Mariam" w:hAnsi="GHEA Mariam" w:cs="GHEA Mariam"/>
        <w:color w:val="000000"/>
        <w:sz w:val="20"/>
        <w:szCs w:val="20"/>
      </w:rPr>
    </w:pPr>
    <w:r>
      <w:rPr>
        <w:rFonts w:ascii="GHEA Mariam" w:eastAsia="GHEA Mariam" w:hAnsi="GHEA Mariam" w:cs="GHEA Mariam"/>
        <w:color w:val="000000"/>
        <w:sz w:val="20"/>
        <w:szCs w:val="20"/>
      </w:rPr>
      <w:fldChar w:fldCharType="begin"/>
    </w:r>
    <w:r>
      <w:rPr>
        <w:rFonts w:ascii="GHEA Mariam" w:eastAsia="GHEA Mariam" w:hAnsi="GHEA Mariam" w:cs="GHEA Mariam"/>
        <w:color w:val="000000"/>
        <w:sz w:val="20"/>
        <w:szCs w:val="20"/>
      </w:rPr>
      <w:instrText>PAGE</w:instrText>
    </w:r>
    <w:r>
      <w:rPr>
        <w:rFonts w:ascii="GHEA Mariam" w:eastAsia="GHEA Mariam" w:hAnsi="GHEA Mariam" w:cs="GHEA Mariam"/>
        <w:color w:val="000000"/>
        <w:sz w:val="20"/>
        <w:szCs w:val="20"/>
      </w:rPr>
      <w:fldChar w:fldCharType="separate"/>
    </w:r>
    <w:r>
      <w:rPr>
        <w:rFonts w:ascii="GHEA Mariam" w:eastAsia="GHEA Mariam" w:hAnsi="GHEA Mariam" w:cs="GHEA Mariam"/>
        <w:noProof/>
        <w:color w:val="000000"/>
        <w:sz w:val="20"/>
        <w:szCs w:val="20"/>
      </w:rPr>
      <w:t>19</w:t>
    </w:r>
    <w:r>
      <w:rPr>
        <w:rFonts w:ascii="GHEA Mariam" w:eastAsia="GHEA Mariam" w:hAnsi="GHEA Mariam" w:cs="GHEA Mariam"/>
        <w:color w:val="000000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26287" w14:textId="04CB889F" w:rsidR="00740201" w:rsidRPr="00E22162" w:rsidRDefault="00740201" w:rsidP="00E22162">
    <w:pPr>
      <w:pStyle w:val="Header"/>
      <w:ind w:leftChars="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355E2"/>
    <w:multiLevelType w:val="hybridMultilevel"/>
    <w:tmpl w:val="1FD82218"/>
    <w:lvl w:ilvl="0" w:tplc="A914FDE6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475302AD"/>
    <w:multiLevelType w:val="hybridMultilevel"/>
    <w:tmpl w:val="79785418"/>
    <w:lvl w:ilvl="0" w:tplc="ECF2B918">
      <w:start w:val="11"/>
      <w:numFmt w:val="bullet"/>
      <w:lvlText w:val="-"/>
      <w:lvlJc w:val="left"/>
      <w:pPr>
        <w:ind w:left="1071" w:hanging="360"/>
      </w:pPr>
      <w:rPr>
        <w:rFonts w:ascii="GHEA Mariam" w:eastAsia="GHEA Mariam" w:hAnsi="GHEA Mariam" w:cs="GHEA Mariam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E8"/>
    <w:rsid w:val="00000905"/>
    <w:rsid w:val="00000A4D"/>
    <w:rsid w:val="00000D12"/>
    <w:rsid w:val="00000E99"/>
    <w:rsid w:val="00001203"/>
    <w:rsid w:val="00001575"/>
    <w:rsid w:val="00001588"/>
    <w:rsid w:val="0000191C"/>
    <w:rsid w:val="000019AF"/>
    <w:rsid w:val="00001A1B"/>
    <w:rsid w:val="0000203E"/>
    <w:rsid w:val="00002345"/>
    <w:rsid w:val="00002C25"/>
    <w:rsid w:val="00002F8A"/>
    <w:rsid w:val="0000303E"/>
    <w:rsid w:val="00003069"/>
    <w:rsid w:val="0000371B"/>
    <w:rsid w:val="000038FA"/>
    <w:rsid w:val="000046C6"/>
    <w:rsid w:val="00004747"/>
    <w:rsid w:val="000048CD"/>
    <w:rsid w:val="00004963"/>
    <w:rsid w:val="00004E0A"/>
    <w:rsid w:val="00004FED"/>
    <w:rsid w:val="000065C9"/>
    <w:rsid w:val="00006648"/>
    <w:rsid w:val="00006661"/>
    <w:rsid w:val="000068D8"/>
    <w:rsid w:val="000076DB"/>
    <w:rsid w:val="000107C9"/>
    <w:rsid w:val="0001132D"/>
    <w:rsid w:val="00011B10"/>
    <w:rsid w:val="000120F8"/>
    <w:rsid w:val="000127C4"/>
    <w:rsid w:val="00012CCB"/>
    <w:rsid w:val="00012E35"/>
    <w:rsid w:val="00013E84"/>
    <w:rsid w:val="000140B0"/>
    <w:rsid w:val="00014243"/>
    <w:rsid w:val="000142EF"/>
    <w:rsid w:val="0001438F"/>
    <w:rsid w:val="00014515"/>
    <w:rsid w:val="000146C0"/>
    <w:rsid w:val="00014D07"/>
    <w:rsid w:val="00015387"/>
    <w:rsid w:val="0001547D"/>
    <w:rsid w:val="000156C2"/>
    <w:rsid w:val="00015CCB"/>
    <w:rsid w:val="000163D8"/>
    <w:rsid w:val="00016516"/>
    <w:rsid w:val="00016978"/>
    <w:rsid w:val="00016C77"/>
    <w:rsid w:val="00016EAA"/>
    <w:rsid w:val="00017180"/>
    <w:rsid w:val="00017C20"/>
    <w:rsid w:val="00020130"/>
    <w:rsid w:val="00020223"/>
    <w:rsid w:val="000203E8"/>
    <w:rsid w:val="0002047E"/>
    <w:rsid w:val="00020BF4"/>
    <w:rsid w:val="00020E6F"/>
    <w:rsid w:val="00020EC0"/>
    <w:rsid w:val="00020F05"/>
    <w:rsid w:val="0002196A"/>
    <w:rsid w:val="0002217C"/>
    <w:rsid w:val="000221F0"/>
    <w:rsid w:val="00022C27"/>
    <w:rsid w:val="000239A9"/>
    <w:rsid w:val="00023C57"/>
    <w:rsid w:val="00023FA8"/>
    <w:rsid w:val="00024655"/>
    <w:rsid w:val="000247C0"/>
    <w:rsid w:val="00024BE7"/>
    <w:rsid w:val="0002519A"/>
    <w:rsid w:val="00025629"/>
    <w:rsid w:val="000257F4"/>
    <w:rsid w:val="00025837"/>
    <w:rsid w:val="000259CF"/>
    <w:rsid w:val="00025D8D"/>
    <w:rsid w:val="00026428"/>
    <w:rsid w:val="000268BB"/>
    <w:rsid w:val="000268F3"/>
    <w:rsid w:val="00026C88"/>
    <w:rsid w:val="00026DCE"/>
    <w:rsid w:val="00027092"/>
    <w:rsid w:val="00027E65"/>
    <w:rsid w:val="000307B4"/>
    <w:rsid w:val="00030B1B"/>
    <w:rsid w:val="00030FA3"/>
    <w:rsid w:val="0003127A"/>
    <w:rsid w:val="00031DA9"/>
    <w:rsid w:val="00031FF4"/>
    <w:rsid w:val="00032435"/>
    <w:rsid w:val="00032987"/>
    <w:rsid w:val="00033AA8"/>
    <w:rsid w:val="00033DAB"/>
    <w:rsid w:val="00034141"/>
    <w:rsid w:val="0003458B"/>
    <w:rsid w:val="00034FA5"/>
    <w:rsid w:val="00035360"/>
    <w:rsid w:val="000353C0"/>
    <w:rsid w:val="00035683"/>
    <w:rsid w:val="00035C98"/>
    <w:rsid w:val="00036652"/>
    <w:rsid w:val="000367C7"/>
    <w:rsid w:val="00036F79"/>
    <w:rsid w:val="0003786C"/>
    <w:rsid w:val="00037D7C"/>
    <w:rsid w:val="000402B5"/>
    <w:rsid w:val="00040DF3"/>
    <w:rsid w:val="00040FD9"/>
    <w:rsid w:val="000410E1"/>
    <w:rsid w:val="000414BF"/>
    <w:rsid w:val="00042027"/>
    <w:rsid w:val="0004202F"/>
    <w:rsid w:val="00042330"/>
    <w:rsid w:val="000423F3"/>
    <w:rsid w:val="00042638"/>
    <w:rsid w:val="0004453F"/>
    <w:rsid w:val="00044642"/>
    <w:rsid w:val="00044711"/>
    <w:rsid w:val="00044B21"/>
    <w:rsid w:val="0004520A"/>
    <w:rsid w:val="00045226"/>
    <w:rsid w:val="00045495"/>
    <w:rsid w:val="00045D89"/>
    <w:rsid w:val="00046356"/>
    <w:rsid w:val="00046404"/>
    <w:rsid w:val="000465DB"/>
    <w:rsid w:val="0004679C"/>
    <w:rsid w:val="00046971"/>
    <w:rsid w:val="00047C7D"/>
    <w:rsid w:val="0005039D"/>
    <w:rsid w:val="000508E9"/>
    <w:rsid w:val="00050C05"/>
    <w:rsid w:val="000510AB"/>
    <w:rsid w:val="00051297"/>
    <w:rsid w:val="00051B91"/>
    <w:rsid w:val="00051CD7"/>
    <w:rsid w:val="00051E06"/>
    <w:rsid w:val="0005203A"/>
    <w:rsid w:val="00052489"/>
    <w:rsid w:val="000525B0"/>
    <w:rsid w:val="0005277B"/>
    <w:rsid w:val="00052A12"/>
    <w:rsid w:val="00052BB9"/>
    <w:rsid w:val="0005353C"/>
    <w:rsid w:val="00053769"/>
    <w:rsid w:val="00053EE1"/>
    <w:rsid w:val="0005469C"/>
    <w:rsid w:val="00054B34"/>
    <w:rsid w:val="00055DEE"/>
    <w:rsid w:val="00055E68"/>
    <w:rsid w:val="0005610A"/>
    <w:rsid w:val="0005632A"/>
    <w:rsid w:val="00056746"/>
    <w:rsid w:val="000570EF"/>
    <w:rsid w:val="00057254"/>
    <w:rsid w:val="00060148"/>
    <w:rsid w:val="000609A4"/>
    <w:rsid w:val="00060CB4"/>
    <w:rsid w:val="00060E11"/>
    <w:rsid w:val="000612BC"/>
    <w:rsid w:val="000612E8"/>
    <w:rsid w:val="00061780"/>
    <w:rsid w:val="0006205A"/>
    <w:rsid w:val="000629DC"/>
    <w:rsid w:val="00062B0C"/>
    <w:rsid w:val="00062F29"/>
    <w:rsid w:val="00063307"/>
    <w:rsid w:val="0006355C"/>
    <w:rsid w:val="00063C2B"/>
    <w:rsid w:val="00063E4A"/>
    <w:rsid w:val="00063F7D"/>
    <w:rsid w:val="000646A0"/>
    <w:rsid w:val="00064774"/>
    <w:rsid w:val="00064903"/>
    <w:rsid w:val="00065010"/>
    <w:rsid w:val="00065A5C"/>
    <w:rsid w:val="00066500"/>
    <w:rsid w:val="00066AD3"/>
    <w:rsid w:val="00066DBD"/>
    <w:rsid w:val="00066E71"/>
    <w:rsid w:val="00066EDE"/>
    <w:rsid w:val="00067E6D"/>
    <w:rsid w:val="00070E5A"/>
    <w:rsid w:val="00070E9D"/>
    <w:rsid w:val="000710D8"/>
    <w:rsid w:val="00071118"/>
    <w:rsid w:val="0007119C"/>
    <w:rsid w:val="000715CD"/>
    <w:rsid w:val="0007270F"/>
    <w:rsid w:val="00072A22"/>
    <w:rsid w:val="00072BC4"/>
    <w:rsid w:val="00073A13"/>
    <w:rsid w:val="00073B51"/>
    <w:rsid w:val="000741BA"/>
    <w:rsid w:val="00074875"/>
    <w:rsid w:val="0007492F"/>
    <w:rsid w:val="00074B0E"/>
    <w:rsid w:val="000750DB"/>
    <w:rsid w:val="000756C0"/>
    <w:rsid w:val="000756F4"/>
    <w:rsid w:val="000762A2"/>
    <w:rsid w:val="00076337"/>
    <w:rsid w:val="000769D0"/>
    <w:rsid w:val="00076D52"/>
    <w:rsid w:val="000775FB"/>
    <w:rsid w:val="00077760"/>
    <w:rsid w:val="00077A3B"/>
    <w:rsid w:val="00080582"/>
    <w:rsid w:val="00080A0D"/>
    <w:rsid w:val="00081013"/>
    <w:rsid w:val="00081156"/>
    <w:rsid w:val="000814B3"/>
    <w:rsid w:val="00081A1A"/>
    <w:rsid w:val="00081EEE"/>
    <w:rsid w:val="00082A40"/>
    <w:rsid w:val="00082C27"/>
    <w:rsid w:val="00083241"/>
    <w:rsid w:val="000832ED"/>
    <w:rsid w:val="000837F0"/>
    <w:rsid w:val="00083A1C"/>
    <w:rsid w:val="00083BE7"/>
    <w:rsid w:val="00084A46"/>
    <w:rsid w:val="00084CDD"/>
    <w:rsid w:val="00084F2C"/>
    <w:rsid w:val="00084FB4"/>
    <w:rsid w:val="00085C46"/>
    <w:rsid w:val="00085FF2"/>
    <w:rsid w:val="000860D1"/>
    <w:rsid w:val="000865CE"/>
    <w:rsid w:val="00087001"/>
    <w:rsid w:val="0008702E"/>
    <w:rsid w:val="000871D2"/>
    <w:rsid w:val="000872E7"/>
    <w:rsid w:val="00090E9D"/>
    <w:rsid w:val="00090F32"/>
    <w:rsid w:val="00091214"/>
    <w:rsid w:val="00091669"/>
    <w:rsid w:val="000918BC"/>
    <w:rsid w:val="00091C5A"/>
    <w:rsid w:val="00091D81"/>
    <w:rsid w:val="000926AD"/>
    <w:rsid w:val="000930E0"/>
    <w:rsid w:val="00093DA4"/>
    <w:rsid w:val="0009438C"/>
    <w:rsid w:val="00094894"/>
    <w:rsid w:val="00094D16"/>
    <w:rsid w:val="00094D89"/>
    <w:rsid w:val="00094E0B"/>
    <w:rsid w:val="000951F9"/>
    <w:rsid w:val="00095777"/>
    <w:rsid w:val="00095838"/>
    <w:rsid w:val="00095C22"/>
    <w:rsid w:val="0009668E"/>
    <w:rsid w:val="0009716D"/>
    <w:rsid w:val="000973DF"/>
    <w:rsid w:val="000979CE"/>
    <w:rsid w:val="000A0750"/>
    <w:rsid w:val="000A076F"/>
    <w:rsid w:val="000A0877"/>
    <w:rsid w:val="000A096E"/>
    <w:rsid w:val="000A0A92"/>
    <w:rsid w:val="000A0C1D"/>
    <w:rsid w:val="000A0E7B"/>
    <w:rsid w:val="000A17F9"/>
    <w:rsid w:val="000A3099"/>
    <w:rsid w:val="000A32A6"/>
    <w:rsid w:val="000A37B0"/>
    <w:rsid w:val="000A3B93"/>
    <w:rsid w:val="000A3BE2"/>
    <w:rsid w:val="000A3EF1"/>
    <w:rsid w:val="000A5A0E"/>
    <w:rsid w:val="000A5A89"/>
    <w:rsid w:val="000A5DDF"/>
    <w:rsid w:val="000A6415"/>
    <w:rsid w:val="000A658F"/>
    <w:rsid w:val="000A6727"/>
    <w:rsid w:val="000A6F78"/>
    <w:rsid w:val="000A73EC"/>
    <w:rsid w:val="000B0430"/>
    <w:rsid w:val="000B073E"/>
    <w:rsid w:val="000B09E4"/>
    <w:rsid w:val="000B0C34"/>
    <w:rsid w:val="000B0C55"/>
    <w:rsid w:val="000B1677"/>
    <w:rsid w:val="000B18EF"/>
    <w:rsid w:val="000B1DF1"/>
    <w:rsid w:val="000B1E10"/>
    <w:rsid w:val="000B2F9D"/>
    <w:rsid w:val="000B30F8"/>
    <w:rsid w:val="000B3195"/>
    <w:rsid w:val="000B3406"/>
    <w:rsid w:val="000B3803"/>
    <w:rsid w:val="000B39B2"/>
    <w:rsid w:val="000B4450"/>
    <w:rsid w:val="000B44D0"/>
    <w:rsid w:val="000B45B6"/>
    <w:rsid w:val="000B47A9"/>
    <w:rsid w:val="000B4BBE"/>
    <w:rsid w:val="000B525D"/>
    <w:rsid w:val="000B60C5"/>
    <w:rsid w:val="000B670D"/>
    <w:rsid w:val="000B6E98"/>
    <w:rsid w:val="000B7228"/>
    <w:rsid w:val="000B7307"/>
    <w:rsid w:val="000B7ADE"/>
    <w:rsid w:val="000C022C"/>
    <w:rsid w:val="000C04F0"/>
    <w:rsid w:val="000C057E"/>
    <w:rsid w:val="000C08B0"/>
    <w:rsid w:val="000C0E57"/>
    <w:rsid w:val="000C1A30"/>
    <w:rsid w:val="000C1AB2"/>
    <w:rsid w:val="000C1CCF"/>
    <w:rsid w:val="000C1F59"/>
    <w:rsid w:val="000C21BB"/>
    <w:rsid w:val="000C27BE"/>
    <w:rsid w:val="000C285D"/>
    <w:rsid w:val="000C2BAE"/>
    <w:rsid w:val="000C2D65"/>
    <w:rsid w:val="000C30A8"/>
    <w:rsid w:val="000C32A4"/>
    <w:rsid w:val="000C39DC"/>
    <w:rsid w:val="000C3A82"/>
    <w:rsid w:val="000C45B2"/>
    <w:rsid w:val="000C4A0F"/>
    <w:rsid w:val="000C4FEB"/>
    <w:rsid w:val="000C52CD"/>
    <w:rsid w:val="000C52DE"/>
    <w:rsid w:val="000C56BF"/>
    <w:rsid w:val="000C584B"/>
    <w:rsid w:val="000C5BAC"/>
    <w:rsid w:val="000C6048"/>
    <w:rsid w:val="000C731D"/>
    <w:rsid w:val="000C73FA"/>
    <w:rsid w:val="000C75F5"/>
    <w:rsid w:val="000C7749"/>
    <w:rsid w:val="000C7A3C"/>
    <w:rsid w:val="000C7C18"/>
    <w:rsid w:val="000C7CF5"/>
    <w:rsid w:val="000C7EB4"/>
    <w:rsid w:val="000D00E0"/>
    <w:rsid w:val="000D0471"/>
    <w:rsid w:val="000D108A"/>
    <w:rsid w:val="000D205A"/>
    <w:rsid w:val="000D20D4"/>
    <w:rsid w:val="000D237E"/>
    <w:rsid w:val="000D2413"/>
    <w:rsid w:val="000D2963"/>
    <w:rsid w:val="000D2B8C"/>
    <w:rsid w:val="000D32D1"/>
    <w:rsid w:val="000D33D7"/>
    <w:rsid w:val="000D352E"/>
    <w:rsid w:val="000D3593"/>
    <w:rsid w:val="000D3802"/>
    <w:rsid w:val="000D3928"/>
    <w:rsid w:val="000D39C7"/>
    <w:rsid w:val="000D4046"/>
    <w:rsid w:val="000D41CA"/>
    <w:rsid w:val="000D4409"/>
    <w:rsid w:val="000D49E6"/>
    <w:rsid w:val="000D4B58"/>
    <w:rsid w:val="000D548D"/>
    <w:rsid w:val="000D5F19"/>
    <w:rsid w:val="000D679D"/>
    <w:rsid w:val="000D6B69"/>
    <w:rsid w:val="000D6F56"/>
    <w:rsid w:val="000D7474"/>
    <w:rsid w:val="000D74CD"/>
    <w:rsid w:val="000D7A2F"/>
    <w:rsid w:val="000E03EF"/>
    <w:rsid w:val="000E1B06"/>
    <w:rsid w:val="000E1F04"/>
    <w:rsid w:val="000E27E2"/>
    <w:rsid w:val="000E2ADD"/>
    <w:rsid w:val="000E2E84"/>
    <w:rsid w:val="000E307A"/>
    <w:rsid w:val="000E3435"/>
    <w:rsid w:val="000E369E"/>
    <w:rsid w:val="000E3F32"/>
    <w:rsid w:val="000E4450"/>
    <w:rsid w:val="000E4949"/>
    <w:rsid w:val="000E49F7"/>
    <w:rsid w:val="000E4A94"/>
    <w:rsid w:val="000E4E74"/>
    <w:rsid w:val="000E51B6"/>
    <w:rsid w:val="000E51D8"/>
    <w:rsid w:val="000E5A1E"/>
    <w:rsid w:val="000E5B4E"/>
    <w:rsid w:val="000E5BE2"/>
    <w:rsid w:val="000E5C0B"/>
    <w:rsid w:val="000E601C"/>
    <w:rsid w:val="000E6365"/>
    <w:rsid w:val="000E6B3C"/>
    <w:rsid w:val="000E6CA0"/>
    <w:rsid w:val="000E6D80"/>
    <w:rsid w:val="000E7BCD"/>
    <w:rsid w:val="000F014D"/>
    <w:rsid w:val="000F067F"/>
    <w:rsid w:val="000F0D25"/>
    <w:rsid w:val="000F14C5"/>
    <w:rsid w:val="000F19E9"/>
    <w:rsid w:val="000F1C24"/>
    <w:rsid w:val="000F1DFE"/>
    <w:rsid w:val="000F1F8B"/>
    <w:rsid w:val="000F2CF1"/>
    <w:rsid w:val="000F2E64"/>
    <w:rsid w:val="000F3085"/>
    <w:rsid w:val="000F30D2"/>
    <w:rsid w:val="000F370B"/>
    <w:rsid w:val="000F3777"/>
    <w:rsid w:val="000F3939"/>
    <w:rsid w:val="000F3AAE"/>
    <w:rsid w:val="000F3D8D"/>
    <w:rsid w:val="000F3FF1"/>
    <w:rsid w:val="000F4212"/>
    <w:rsid w:val="000F467A"/>
    <w:rsid w:val="000F4726"/>
    <w:rsid w:val="000F4FC6"/>
    <w:rsid w:val="000F5288"/>
    <w:rsid w:val="000F537C"/>
    <w:rsid w:val="000F554E"/>
    <w:rsid w:val="000F5C46"/>
    <w:rsid w:val="000F5D27"/>
    <w:rsid w:val="000F6067"/>
    <w:rsid w:val="000F62FA"/>
    <w:rsid w:val="000F67A6"/>
    <w:rsid w:val="000F6824"/>
    <w:rsid w:val="000F6C9D"/>
    <w:rsid w:val="000F6D25"/>
    <w:rsid w:val="000F7333"/>
    <w:rsid w:val="000F7693"/>
    <w:rsid w:val="000F7F09"/>
    <w:rsid w:val="00100006"/>
    <w:rsid w:val="001003A9"/>
    <w:rsid w:val="00100804"/>
    <w:rsid w:val="001008F5"/>
    <w:rsid w:val="00100C2F"/>
    <w:rsid w:val="00101DD0"/>
    <w:rsid w:val="00101EB8"/>
    <w:rsid w:val="0010234F"/>
    <w:rsid w:val="00102641"/>
    <w:rsid w:val="00102645"/>
    <w:rsid w:val="00102652"/>
    <w:rsid w:val="00102981"/>
    <w:rsid w:val="00102BC5"/>
    <w:rsid w:val="00102C81"/>
    <w:rsid w:val="00103143"/>
    <w:rsid w:val="00103393"/>
    <w:rsid w:val="00104392"/>
    <w:rsid w:val="001049F4"/>
    <w:rsid w:val="0010524A"/>
    <w:rsid w:val="00105712"/>
    <w:rsid w:val="00106451"/>
    <w:rsid w:val="001069EF"/>
    <w:rsid w:val="00106A95"/>
    <w:rsid w:val="001071BC"/>
    <w:rsid w:val="0010787E"/>
    <w:rsid w:val="00107C0E"/>
    <w:rsid w:val="0011101E"/>
    <w:rsid w:val="00111054"/>
    <w:rsid w:val="00111B6B"/>
    <w:rsid w:val="001122B4"/>
    <w:rsid w:val="00112AA7"/>
    <w:rsid w:val="001132A5"/>
    <w:rsid w:val="001138BC"/>
    <w:rsid w:val="001139F6"/>
    <w:rsid w:val="00113CF0"/>
    <w:rsid w:val="00113E9F"/>
    <w:rsid w:val="0011454A"/>
    <w:rsid w:val="00114B4C"/>
    <w:rsid w:val="00114D21"/>
    <w:rsid w:val="00114F1F"/>
    <w:rsid w:val="001154F2"/>
    <w:rsid w:val="00115831"/>
    <w:rsid w:val="001158F1"/>
    <w:rsid w:val="00115A0B"/>
    <w:rsid w:val="00115CD0"/>
    <w:rsid w:val="0011661D"/>
    <w:rsid w:val="001166D2"/>
    <w:rsid w:val="00116CCB"/>
    <w:rsid w:val="00116F05"/>
    <w:rsid w:val="00116F51"/>
    <w:rsid w:val="001173EE"/>
    <w:rsid w:val="001175B5"/>
    <w:rsid w:val="00117C4C"/>
    <w:rsid w:val="001201FF"/>
    <w:rsid w:val="00120573"/>
    <w:rsid w:val="00120A40"/>
    <w:rsid w:val="00120B57"/>
    <w:rsid w:val="00120D4C"/>
    <w:rsid w:val="00120FEF"/>
    <w:rsid w:val="00121195"/>
    <w:rsid w:val="001214A2"/>
    <w:rsid w:val="00121939"/>
    <w:rsid w:val="00121C8E"/>
    <w:rsid w:val="00122237"/>
    <w:rsid w:val="001225DF"/>
    <w:rsid w:val="00122A2F"/>
    <w:rsid w:val="00122CF8"/>
    <w:rsid w:val="00123444"/>
    <w:rsid w:val="001234CE"/>
    <w:rsid w:val="00123EFC"/>
    <w:rsid w:val="00124421"/>
    <w:rsid w:val="00125650"/>
    <w:rsid w:val="00125C11"/>
    <w:rsid w:val="00125EBC"/>
    <w:rsid w:val="0012635E"/>
    <w:rsid w:val="001266A2"/>
    <w:rsid w:val="001268E5"/>
    <w:rsid w:val="00126B56"/>
    <w:rsid w:val="00126D25"/>
    <w:rsid w:val="00126E39"/>
    <w:rsid w:val="00126FE7"/>
    <w:rsid w:val="001273CE"/>
    <w:rsid w:val="00127423"/>
    <w:rsid w:val="00127EFF"/>
    <w:rsid w:val="00130134"/>
    <w:rsid w:val="00130361"/>
    <w:rsid w:val="0013053F"/>
    <w:rsid w:val="00130970"/>
    <w:rsid w:val="00130DD7"/>
    <w:rsid w:val="00131550"/>
    <w:rsid w:val="0013174C"/>
    <w:rsid w:val="001319E7"/>
    <w:rsid w:val="00131A75"/>
    <w:rsid w:val="0013252B"/>
    <w:rsid w:val="0013258A"/>
    <w:rsid w:val="00132EFE"/>
    <w:rsid w:val="00133000"/>
    <w:rsid w:val="00134604"/>
    <w:rsid w:val="00134B4F"/>
    <w:rsid w:val="00134B79"/>
    <w:rsid w:val="001358F5"/>
    <w:rsid w:val="00135D30"/>
    <w:rsid w:val="00135E0B"/>
    <w:rsid w:val="00135E3D"/>
    <w:rsid w:val="00136773"/>
    <w:rsid w:val="00136D27"/>
    <w:rsid w:val="001372A5"/>
    <w:rsid w:val="001374CC"/>
    <w:rsid w:val="001378D9"/>
    <w:rsid w:val="00137F17"/>
    <w:rsid w:val="001400CC"/>
    <w:rsid w:val="0014021A"/>
    <w:rsid w:val="0014025B"/>
    <w:rsid w:val="001409A8"/>
    <w:rsid w:val="00140E41"/>
    <w:rsid w:val="001412E6"/>
    <w:rsid w:val="00141526"/>
    <w:rsid w:val="00141D61"/>
    <w:rsid w:val="00141E72"/>
    <w:rsid w:val="001421DC"/>
    <w:rsid w:val="00142571"/>
    <w:rsid w:val="001425DD"/>
    <w:rsid w:val="001425E6"/>
    <w:rsid w:val="00142793"/>
    <w:rsid w:val="00142DF8"/>
    <w:rsid w:val="00143A28"/>
    <w:rsid w:val="00143B75"/>
    <w:rsid w:val="00143EAD"/>
    <w:rsid w:val="00143F26"/>
    <w:rsid w:val="001440FE"/>
    <w:rsid w:val="001447C8"/>
    <w:rsid w:val="001447CC"/>
    <w:rsid w:val="00144831"/>
    <w:rsid w:val="00144EC8"/>
    <w:rsid w:val="00145C43"/>
    <w:rsid w:val="00145CD8"/>
    <w:rsid w:val="00146093"/>
    <w:rsid w:val="00146414"/>
    <w:rsid w:val="00146C32"/>
    <w:rsid w:val="00146CE5"/>
    <w:rsid w:val="0014757D"/>
    <w:rsid w:val="00147910"/>
    <w:rsid w:val="00147F8A"/>
    <w:rsid w:val="00150331"/>
    <w:rsid w:val="001507DC"/>
    <w:rsid w:val="00150A78"/>
    <w:rsid w:val="0015105A"/>
    <w:rsid w:val="00151101"/>
    <w:rsid w:val="001511DC"/>
    <w:rsid w:val="001516C0"/>
    <w:rsid w:val="00151C78"/>
    <w:rsid w:val="00151D58"/>
    <w:rsid w:val="00151FD7"/>
    <w:rsid w:val="001522B9"/>
    <w:rsid w:val="001522E5"/>
    <w:rsid w:val="00152355"/>
    <w:rsid w:val="00152D98"/>
    <w:rsid w:val="00152DA2"/>
    <w:rsid w:val="001531FE"/>
    <w:rsid w:val="001539C5"/>
    <w:rsid w:val="001539CF"/>
    <w:rsid w:val="00153A37"/>
    <w:rsid w:val="00153DA2"/>
    <w:rsid w:val="00153E56"/>
    <w:rsid w:val="0015427C"/>
    <w:rsid w:val="00154499"/>
    <w:rsid w:val="0015460A"/>
    <w:rsid w:val="00154D5E"/>
    <w:rsid w:val="0015504F"/>
    <w:rsid w:val="001554E4"/>
    <w:rsid w:val="00155835"/>
    <w:rsid w:val="00155A3D"/>
    <w:rsid w:val="00155B4C"/>
    <w:rsid w:val="00155CC9"/>
    <w:rsid w:val="001562B1"/>
    <w:rsid w:val="00156A10"/>
    <w:rsid w:val="00156D5E"/>
    <w:rsid w:val="00157E1B"/>
    <w:rsid w:val="00160069"/>
    <w:rsid w:val="00160A70"/>
    <w:rsid w:val="00160AA2"/>
    <w:rsid w:val="00160C10"/>
    <w:rsid w:val="00160D7D"/>
    <w:rsid w:val="00160DE7"/>
    <w:rsid w:val="001613B9"/>
    <w:rsid w:val="00161B43"/>
    <w:rsid w:val="00161FA2"/>
    <w:rsid w:val="00162346"/>
    <w:rsid w:val="00162387"/>
    <w:rsid w:val="001630BC"/>
    <w:rsid w:val="00163B94"/>
    <w:rsid w:val="00163C65"/>
    <w:rsid w:val="00163DE1"/>
    <w:rsid w:val="00164694"/>
    <w:rsid w:val="00164BC9"/>
    <w:rsid w:val="00164C5B"/>
    <w:rsid w:val="00165053"/>
    <w:rsid w:val="00165614"/>
    <w:rsid w:val="00165949"/>
    <w:rsid w:val="00165AD7"/>
    <w:rsid w:val="00166388"/>
    <w:rsid w:val="00166883"/>
    <w:rsid w:val="00167235"/>
    <w:rsid w:val="00167296"/>
    <w:rsid w:val="0016798C"/>
    <w:rsid w:val="001705B4"/>
    <w:rsid w:val="0017071F"/>
    <w:rsid w:val="00171671"/>
    <w:rsid w:val="001718D0"/>
    <w:rsid w:val="001719C5"/>
    <w:rsid w:val="00171A1B"/>
    <w:rsid w:val="0017243D"/>
    <w:rsid w:val="001725DB"/>
    <w:rsid w:val="001727CE"/>
    <w:rsid w:val="001733E0"/>
    <w:rsid w:val="00173450"/>
    <w:rsid w:val="00173B2B"/>
    <w:rsid w:val="00174557"/>
    <w:rsid w:val="00174853"/>
    <w:rsid w:val="00174E39"/>
    <w:rsid w:val="00175011"/>
    <w:rsid w:val="0017549E"/>
    <w:rsid w:val="00175613"/>
    <w:rsid w:val="001757D7"/>
    <w:rsid w:val="00176782"/>
    <w:rsid w:val="00176C0A"/>
    <w:rsid w:val="00176F4E"/>
    <w:rsid w:val="00177604"/>
    <w:rsid w:val="00177F8D"/>
    <w:rsid w:val="00180027"/>
    <w:rsid w:val="0018043C"/>
    <w:rsid w:val="00180873"/>
    <w:rsid w:val="001816E7"/>
    <w:rsid w:val="00181B51"/>
    <w:rsid w:val="00181FB3"/>
    <w:rsid w:val="001820C8"/>
    <w:rsid w:val="001825E3"/>
    <w:rsid w:val="001829B7"/>
    <w:rsid w:val="001829B9"/>
    <w:rsid w:val="00182B7D"/>
    <w:rsid w:val="0018397F"/>
    <w:rsid w:val="00184205"/>
    <w:rsid w:val="001842EE"/>
    <w:rsid w:val="001844C8"/>
    <w:rsid w:val="001847EA"/>
    <w:rsid w:val="00184A52"/>
    <w:rsid w:val="001850EA"/>
    <w:rsid w:val="0018518D"/>
    <w:rsid w:val="001854EE"/>
    <w:rsid w:val="00185569"/>
    <w:rsid w:val="00185739"/>
    <w:rsid w:val="001864D1"/>
    <w:rsid w:val="00186844"/>
    <w:rsid w:val="00186A30"/>
    <w:rsid w:val="0018740C"/>
    <w:rsid w:val="00187751"/>
    <w:rsid w:val="00187803"/>
    <w:rsid w:val="00187926"/>
    <w:rsid w:val="001904EC"/>
    <w:rsid w:val="001907D5"/>
    <w:rsid w:val="00190ADA"/>
    <w:rsid w:val="00190BD6"/>
    <w:rsid w:val="001910D3"/>
    <w:rsid w:val="00191146"/>
    <w:rsid w:val="00192197"/>
    <w:rsid w:val="00192C81"/>
    <w:rsid w:val="00192C9D"/>
    <w:rsid w:val="0019328E"/>
    <w:rsid w:val="00193355"/>
    <w:rsid w:val="0019360C"/>
    <w:rsid w:val="00193660"/>
    <w:rsid w:val="00193A3E"/>
    <w:rsid w:val="00193FB0"/>
    <w:rsid w:val="0019456C"/>
    <w:rsid w:val="001947D9"/>
    <w:rsid w:val="001949E0"/>
    <w:rsid w:val="00194AC0"/>
    <w:rsid w:val="00194AFD"/>
    <w:rsid w:val="00194E7A"/>
    <w:rsid w:val="00194F9A"/>
    <w:rsid w:val="00195277"/>
    <w:rsid w:val="00195DC8"/>
    <w:rsid w:val="00196226"/>
    <w:rsid w:val="0019625C"/>
    <w:rsid w:val="00196366"/>
    <w:rsid w:val="001965C8"/>
    <w:rsid w:val="00196872"/>
    <w:rsid w:val="00196CF5"/>
    <w:rsid w:val="00197102"/>
    <w:rsid w:val="001A0932"/>
    <w:rsid w:val="001A0963"/>
    <w:rsid w:val="001A11A7"/>
    <w:rsid w:val="001A222F"/>
    <w:rsid w:val="001A242C"/>
    <w:rsid w:val="001A259E"/>
    <w:rsid w:val="001A27D9"/>
    <w:rsid w:val="001A283C"/>
    <w:rsid w:val="001A2C6D"/>
    <w:rsid w:val="001A30CD"/>
    <w:rsid w:val="001A31B6"/>
    <w:rsid w:val="001A35F8"/>
    <w:rsid w:val="001A3CE9"/>
    <w:rsid w:val="001A3DBE"/>
    <w:rsid w:val="001A3DF3"/>
    <w:rsid w:val="001A488F"/>
    <w:rsid w:val="001A4FEB"/>
    <w:rsid w:val="001A5117"/>
    <w:rsid w:val="001A5A8C"/>
    <w:rsid w:val="001A6567"/>
    <w:rsid w:val="001A66AB"/>
    <w:rsid w:val="001A771B"/>
    <w:rsid w:val="001A78DE"/>
    <w:rsid w:val="001A7B04"/>
    <w:rsid w:val="001A7BAA"/>
    <w:rsid w:val="001B0018"/>
    <w:rsid w:val="001B00F8"/>
    <w:rsid w:val="001B017A"/>
    <w:rsid w:val="001B029B"/>
    <w:rsid w:val="001B0630"/>
    <w:rsid w:val="001B079A"/>
    <w:rsid w:val="001B0923"/>
    <w:rsid w:val="001B0A84"/>
    <w:rsid w:val="001B0B2C"/>
    <w:rsid w:val="001B0D21"/>
    <w:rsid w:val="001B1148"/>
    <w:rsid w:val="001B12D6"/>
    <w:rsid w:val="001B157C"/>
    <w:rsid w:val="001B2383"/>
    <w:rsid w:val="001B266F"/>
    <w:rsid w:val="001B28FB"/>
    <w:rsid w:val="001B2984"/>
    <w:rsid w:val="001B2A27"/>
    <w:rsid w:val="001B326F"/>
    <w:rsid w:val="001B4215"/>
    <w:rsid w:val="001B44B4"/>
    <w:rsid w:val="001B47B7"/>
    <w:rsid w:val="001B4988"/>
    <w:rsid w:val="001B4D33"/>
    <w:rsid w:val="001B5747"/>
    <w:rsid w:val="001B589B"/>
    <w:rsid w:val="001B5F46"/>
    <w:rsid w:val="001B605C"/>
    <w:rsid w:val="001B63DC"/>
    <w:rsid w:val="001B64C1"/>
    <w:rsid w:val="001B68EE"/>
    <w:rsid w:val="001B7AD5"/>
    <w:rsid w:val="001B7FB3"/>
    <w:rsid w:val="001C0E98"/>
    <w:rsid w:val="001C113A"/>
    <w:rsid w:val="001C15D4"/>
    <w:rsid w:val="001C24EB"/>
    <w:rsid w:val="001C259E"/>
    <w:rsid w:val="001C25E4"/>
    <w:rsid w:val="001C2652"/>
    <w:rsid w:val="001C32A4"/>
    <w:rsid w:val="001C3606"/>
    <w:rsid w:val="001C3670"/>
    <w:rsid w:val="001C36C9"/>
    <w:rsid w:val="001C3A39"/>
    <w:rsid w:val="001C3B4E"/>
    <w:rsid w:val="001C48BF"/>
    <w:rsid w:val="001C529C"/>
    <w:rsid w:val="001C5961"/>
    <w:rsid w:val="001C5962"/>
    <w:rsid w:val="001C5C31"/>
    <w:rsid w:val="001C63BE"/>
    <w:rsid w:val="001C6BD5"/>
    <w:rsid w:val="001C6D7A"/>
    <w:rsid w:val="001C6FF8"/>
    <w:rsid w:val="001C70BB"/>
    <w:rsid w:val="001C756F"/>
    <w:rsid w:val="001C7796"/>
    <w:rsid w:val="001C77D9"/>
    <w:rsid w:val="001C7D38"/>
    <w:rsid w:val="001D00E5"/>
    <w:rsid w:val="001D02D2"/>
    <w:rsid w:val="001D06E2"/>
    <w:rsid w:val="001D0736"/>
    <w:rsid w:val="001D0E2C"/>
    <w:rsid w:val="001D117C"/>
    <w:rsid w:val="001D148C"/>
    <w:rsid w:val="001D15D3"/>
    <w:rsid w:val="001D182D"/>
    <w:rsid w:val="001D1AE8"/>
    <w:rsid w:val="001D1B10"/>
    <w:rsid w:val="001D2311"/>
    <w:rsid w:val="001D2D77"/>
    <w:rsid w:val="001D3323"/>
    <w:rsid w:val="001D35FA"/>
    <w:rsid w:val="001D3845"/>
    <w:rsid w:val="001D3A01"/>
    <w:rsid w:val="001D3DA5"/>
    <w:rsid w:val="001D3E0F"/>
    <w:rsid w:val="001D4070"/>
    <w:rsid w:val="001D42C7"/>
    <w:rsid w:val="001D43FE"/>
    <w:rsid w:val="001D4EDD"/>
    <w:rsid w:val="001D54A8"/>
    <w:rsid w:val="001D59B8"/>
    <w:rsid w:val="001D5A79"/>
    <w:rsid w:val="001D5C70"/>
    <w:rsid w:val="001D5D49"/>
    <w:rsid w:val="001D5DFA"/>
    <w:rsid w:val="001D6EF0"/>
    <w:rsid w:val="001D733D"/>
    <w:rsid w:val="001D753F"/>
    <w:rsid w:val="001D79C0"/>
    <w:rsid w:val="001D7C75"/>
    <w:rsid w:val="001E04AB"/>
    <w:rsid w:val="001E04F7"/>
    <w:rsid w:val="001E0896"/>
    <w:rsid w:val="001E0A5A"/>
    <w:rsid w:val="001E0AD3"/>
    <w:rsid w:val="001E0C3D"/>
    <w:rsid w:val="001E0C92"/>
    <w:rsid w:val="001E1355"/>
    <w:rsid w:val="001E1D92"/>
    <w:rsid w:val="001E1E73"/>
    <w:rsid w:val="001E21C7"/>
    <w:rsid w:val="001E267A"/>
    <w:rsid w:val="001E3C13"/>
    <w:rsid w:val="001E4037"/>
    <w:rsid w:val="001E4648"/>
    <w:rsid w:val="001E4D15"/>
    <w:rsid w:val="001E4DCB"/>
    <w:rsid w:val="001E5B6E"/>
    <w:rsid w:val="001E6129"/>
    <w:rsid w:val="001E61F4"/>
    <w:rsid w:val="001E68C2"/>
    <w:rsid w:val="001E6AAC"/>
    <w:rsid w:val="001E6BCA"/>
    <w:rsid w:val="001E714F"/>
    <w:rsid w:val="001E7174"/>
    <w:rsid w:val="001E7385"/>
    <w:rsid w:val="001E76F3"/>
    <w:rsid w:val="001E7E51"/>
    <w:rsid w:val="001F0485"/>
    <w:rsid w:val="001F05A4"/>
    <w:rsid w:val="001F0AC7"/>
    <w:rsid w:val="001F10CD"/>
    <w:rsid w:val="001F1143"/>
    <w:rsid w:val="001F11C0"/>
    <w:rsid w:val="001F11E6"/>
    <w:rsid w:val="001F123D"/>
    <w:rsid w:val="001F1EF9"/>
    <w:rsid w:val="001F2372"/>
    <w:rsid w:val="001F2A1E"/>
    <w:rsid w:val="001F2B78"/>
    <w:rsid w:val="001F3251"/>
    <w:rsid w:val="001F3788"/>
    <w:rsid w:val="001F3D9A"/>
    <w:rsid w:val="001F3E29"/>
    <w:rsid w:val="001F3E7F"/>
    <w:rsid w:val="001F4080"/>
    <w:rsid w:val="001F4145"/>
    <w:rsid w:val="001F4CFB"/>
    <w:rsid w:val="001F51EB"/>
    <w:rsid w:val="001F5488"/>
    <w:rsid w:val="001F56CB"/>
    <w:rsid w:val="001F59BF"/>
    <w:rsid w:val="001F5C25"/>
    <w:rsid w:val="001F5D6D"/>
    <w:rsid w:val="001F5E9D"/>
    <w:rsid w:val="001F60A9"/>
    <w:rsid w:val="001F610C"/>
    <w:rsid w:val="001F632A"/>
    <w:rsid w:val="001F644B"/>
    <w:rsid w:val="001F6AC2"/>
    <w:rsid w:val="001F6CA6"/>
    <w:rsid w:val="001F7B5F"/>
    <w:rsid w:val="001F7E6F"/>
    <w:rsid w:val="002008FA"/>
    <w:rsid w:val="00200CB2"/>
    <w:rsid w:val="00201113"/>
    <w:rsid w:val="0020132D"/>
    <w:rsid w:val="00201893"/>
    <w:rsid w:val="00201913"/>
    <w:rsid w:val="002020D0"/>
    <w:rsid w:val="0020282E"/>
    <w:rsid w:val="0020296B"/>
    <w:rsid w:val="00202B4E"/>
    <w:rsid w:val="00203443"/>
    <w:rsid w:val="0020399D"/>
    <w:rsid w:val="00203CA9"/>
    <w:rsid w:val="00204BAB"/>
    <w:rsid w:val="00204EFD"/>
    <w:rsid w:val="00205029"/>
    <w:rsid w:val="0020523C"/>
    <w:rsid w:val="00205609"/>
    <w:rsid w:val="002057F1"/>
    <w:rsid w:val="00205B5B"/>
    <w:rsid w:val="00205EE9"/>
    <w:rsid w:val="00207042"/>
    <w:rsid w:val="002071FB"/>
    <w:rsid w:val="002072E7"/>
    <w:rsid w:val="00207A12"/>
    <w:rsid w:val="00207ED0"/>
    <w:rsid w:val="0021051C"/>
    <w:rsid w:val="00210E64"/>
    <w:rsid w:val="00211711"/>
    <w:rsid w:val="00211FF4"/>
    <w:rsid w:val="002128CD"/>
    <w:rsid w:val="002134C1"/>
    <w:rsid w:val="0021355A"/>
    <w:rsid w:val="00213D49"/>
    <w:rsid w:val="00213D74"/>
    <w:rsid w:val="00213DE4"/>
    <w:rsid w:val="002149AF"/>
    <w:rsid w:val="00215380"/>
    <w:rsid w:val="002158DB"/>
    <w:rsid w:val="00215937"/>
    <w:rsid w:val="00215A8C"/>
    <w:rsid w:val="00215D79"/>
    <w:rsid w:val="00217020"/>
    <w:rsid w:val="002177A2"/>
    <w:rsid w:val="002208EA"/>
    <w:rsid w:val="00220FA1"/>
    <w:rsid w:val="0022109D"/>
    <w:rsid w:val="00221532"/>
    <w:rsid w:val="00221AD0"/>
    <w:rsid w:val="002220CB"/>
    <w:rsid w:val="00222471"/>
    <w:rsid w:val="00222550"/>
    <w:rsid w:val="002227D7"/>
    <w:rsid w:val="00223337"/>
    <w:rsid w:val="00223605"/>
    <w:rsid w:val="00223E70"/>
    <w:rsid w:val="0022433C"/>
    <w:rsid w:val="002249FB"/>
    <w:rsid w:val="00224EF0"/>
    <w:rsid w:val="00225100"/>
    <w:rsid w:val="00225739"/>
    <w:rsid w:val="00226349"/>
    <w:rsid w:val="0022637E"/>
    <w:rsid w:val="00226C7B"/>
    <w:rsid w:val="00226FF9"/>
    <w:rsid w:val="0022709F"/>
    <w:rsid w:val="002273D7"/>
    <w:rsid w:val="00227494"/>
    <w:rsid w:val="00227F40"/>
    <w:rsid w:val="00230284"/>
    <w:rsid w:val="002302BB"/>
    <w:rsid w:val="00230411"/>
    <w:rsid w:val="002305D7"/>
    <w:rsid w:val="0023069C"/>
    <w:rsid w:val="00230B97"/>
    <w:rsid w:val="00231320"/>
    <w:rsid w:val="00232148"/>
    <w:rsid w:val="00232A23"/>
    <w:rsid w:val="00233062"/>
    <w:rsid w:val="00233224"/>
    <w:rsid w:val="0023327E"/>
    <w:rsid w:val="00233486"/>
    <w:rsid w:val="00233923"/>
    <w:rsid w:val="00233C5B"/>
    <w:rsid w:val="00233F23"/>
    <w:rsid w:val="002347D1"/>
    <w:rsid w:val="002348BA"/>
    <w:rsid w:val="00234A08"/>
    <w:rsid w:val="00234C23"/>
    <w:rsid w:val="00235403"/>
    <w:rsid w:val="00235560"/>
    <w:rsid w:val="00235672"/>
    <w:rsid w:val="002357F1"/>
    <w:rsid w:val="00235C8E"/>
    <w:rsid w:val="0023615E"/>
    <w:rsid w:val="002364B4"/>
    <w:rsid w:val="002369AF"/>
    <w:rsid w:val="00236C9A"/>
    <w:rsid w:val="00236E3C"/>
    <w:rsid w:val="00236E8A"/>
    <w:rsid w:val="0023742A"/>
    <w:rsid w:val="0024011A"/>
    <w:rsid w:val="002404CD"/>
    <w:rsid w:val="00240675"/>
    <w:rsid w:val="002406BA"/>
    <w:rsid w:val="00240E30"/>
    <w:rsid w:val="00241016"/>
    <w:rsid w:val="00241120"/>
    <w:rsid w:val="00241405"/>
    <w:rsid w:val="0024148C"/>
    <w:rsid w:val="00241517"/>
    <w:rsid w:val="0024272D"/>
    <w:rsid w:val="002432F6"/>
    <w:rsid w:val="00243A04"/>
    <w:rsid w:val="00243A7D"/>
    <w:rsid w:val="00243EAA"/>
    <w:rsid w:val="00244086"/>
    <w:rsid w:val="002442A2"/>
    <w:rsid w:val="002446D2"/>
    <w:rsid w:val="0024474F"/>
    <w:rsid w:val="0024480D"/>
    <w:rsid w:val="00244A6F"/>
    <w:rsid w:val="00244D64"/>
    <w:rsid w:val="00244E8F"/>
    <w:rsid w:val="00245383"/>
    <w:rsid w:val="00245A75"/>
    <w:rsid w:val="002477B2"/>
    <w:rsid w:val="002478BA"/>
    <w:rsid w:val="00247966"/>
    <w:rsid w:val="002502A0"/>
    <w:rsid w:val="00250766"/>
    <w:rsid w:val="00250A90"/>
    <w:rsid w:val="002515DA"/>
    <w:rsid w:val="0025172F"/>
    <w:rsid w:val="0025182A"/>
    <w:rsid w:val="00251B34"/>
    <w:rsid w:val="00251D40"/>
    <w:rsid w:val="0025289C"/>
    <w:rsid w:val="00252996"/>
    <w:rsid w:val="00252A35"/>
    <w:rsid w:val="002535DC"/>
    <w:rsid w:val="00254383"/>
    <w:rsid w:val="002544ED"/>
    <w:rsid w:val="00254684"/>
    <w:rsid w:val="00254BBB"/>
    <w:rsid w:val="0025509D"/>
    <w:rsid w:val="002557FA"/>
    <w:rsid w:val="002558C4"/>
    <w:rsid w:val="00255B09"/>
    <w:rsid w:val="002564CF"/>
    <w:rsid w:val="00260127"/>
    <w:rsid w:val="00260B9F"/>
    <w:rsid w:val="00260D6D"/>
    <w:rsid w:val="002615CE"/>
    <w:rsid w:val="00261998"/>
    <w:rsid w:val="00262095"/>
    <w:rsid w:val="00262F6E"/>
    <w:rsid w:val="00263334"/>
    <w:rsid w:val="002633A1"/>
    <w:rsid w:val="00263ED0"/>
    <w:rsid w:val="00263EFC"/>
    <w:rsid w:val="00263FF4"/>
    <w:rsid w:val="00264107"/>
    <w:rsid w:val="00265023"/>
    <w:rsid w:val="002653FC"/>
    <w:rsid w:val="00265C66"/>
    <w:rsid w:val="00265F88"/>
    <w:rsid w:val="00266847"/>
    <w:rsid w:val="0026734F"/>
    <w:rsid w:val="002674AA"/>
    <w:rsid w:val="002700AA"/>
    <w:rsid w:val="00270D16"/>
    <w:rsid w:val="00270D77"/>
    <w:rsid w:val="002718C0"/>
    <w:rsid w:val="00271935"/>
    <w:rsid w:val="00271943"/>
    <w:rsid w:val="00271C69"/>
    <w:rsid w:val="00272A7D"/>
    <w:rsid w:val="00272DDB"/>
    <w:rsid w:val="00272F86"/>
    <w:rsid w:val="002730B0"/>
    <w:rsid w:val="002736F0"/>
    <w:rsid w:val="002737E2"/>
    <w:rsid w:val="00273AF7"/>
    <w:rsid w:val="00274142"/>
    <w:rsid w:val="002746C6"/>
    <w:rsid w:val="002746E8"/>
    <w:rsid w:val="00274EA0"/>
    <w:rsid w:val="002750CA"/>
    <w:rsid w:val="002758F4"/>
    <w:rsid w:val="00275F81"/>
    <w:rsid w:val="00276065"/>
    <w:rsid w:val="00276842"/>
    <w:rsid w:val="00276964"/>
    <w:rsid w:val="00276A02"/>
    <w:rsid w:val="002773F8"/>
    <w:rsid w:val="00277875"/>
    <w:rsid w:val="002814F6"/>
    <w:rsid w:val="00281B19"/>
    <w:rsid w:val="00281E36"/>
    <w:rsid w:val="00281F8A"/>
    <w:rsid w:val="00282A90"/>
    <w:rsid w:val="00283161"/>
    <w:rsid w:val="002831B9"/>
    <w:rsid w:val="002833C5"/>
    <w:rsid w:val="002837D9"/>
    <w:rsid w:val="00284063"/>
    <w:rsid w:val="002844CE"/>
    <w:rsid w:val="00284AAD"/>
    <w:rsid w:val="00284F80"/>
    <w:rsid w:val="00285420"/>
    <w:rsid w:val="00285577"/>
    <w:rsid w:val="00285A8B"/>
    <w:rsid w:val="00286B1F"/>
    <w:rsid w:val="00286E03"/>
    <w:rsid w:val="00286F9C"/>
    <w:rsid w:val="00290995"/>
    <w:rsid w:val="00290E03"/>
    <w:rsid w:val="00291A30"/>
    <w:rsid w:val="00291AC9"/>
    <w:rsid w:val="00291B8A"/>
    <w:rsid w:val="00291CCD"/>
    <w:rsid w:val="00291F66"/>
    <w:rsid w:val="00291F73"/>
    <w:rsid w:val="002924B1"/>
    <w:rsid w:val="002929B3"/>
    <w:rsid w:val="00292C7C"/>
    <w:rsid w:val="00292D6C"/>
    <w:rsid w:val="0029347A"/>
    <w:rsid w:val="002937D8"/>
    <w:rsid w:val="0029394C"/>
    <w:rsid w:val="00294015"/>
    <w:rsid w:val="00294610"/>
    <w:rsid w:val="00295375"/>
    <w:rsid w:val="0029569D"/>
    <w:rsid w:val="002958CF"/>
    <w:rsid w:val="00296031"/>
    <w:rsid w:val="002969B4"/>
    <w:rsid w:val="0029710F"/>
    <w:rsid w:val="00297112"/>
    <w:rsid w:val="0029712B"/>
    <w:rsid w:val="0029761B"/>
    <w:rsid w:val="00297BDD"/>
    <w:rsid w:val="002A0077"/>
    <w:rsid w:val="002A0C98"/>
    <w:rsid w:val="002A130A"/>
    <w:rsid w:val="002A1442"/>
    <w:rsid w:val="002A188D"/>
    <w:rsid w:val="002A1981"/>
    <w:rsid w:val="002A1CB7"/>
    <w:rsid w:val="002A1EBE"/>
    <w:rsid w:val="002A2379"/>
    <w:rsid w:val="002A3454"/>
    <w:rsid w:val="002A3712"/>
    <w:rsid w:val="002A3FEB"/>
    <w:rsid w:val="002A4489"/>
    <w:rsid w:val="002A4BAB"/>
    <w:rsid w:val="002A4DBC"/>
    <w:rsid w:val="002A503F"/>
    <w:rsid w:val="002A52F3"/>
    <w:rsid w:val="002A6C00"/>
    <w:rsid w:val="002A7492"/>
    <w:rsid w:val="002A75F0"/>
    <w:rsid w:val="002A7836"/>
    <w:rsid w:val="002A7BAF"/>
    <w:rsid w:val="002A7D97"/>
    <w:rsid w:val="002A7E72"/>
    <w:rsid w:val="002B0379"/>
    <w:rsid w:val="002B06A6"/>
    <w:rsid w:val="002B0A3B"/>
    <w:rsid w:val="002B0B7F"/>
    <w:rsid w:val="002B0E90"/>
    <w:rsid w:val="002B0EB0"/>
    <w:rsid w:val="002B166D"/>
    <w:rsid w:val="002B1EAF"/>
    <w:rsid w:val="002B2006"/>
    <w:rsid w:val="002B2127"/>
    <w:rsid w:val="002B2400"/>
    <w:rsid w:val="002B249D"/>
    <w:rsid w:val="002B3248"/>
    <w:rsid w:val="002B3494"/>
    <w:rsid w:val="002B34B4"/>
    <w:rsid w:val="002B3A09"/>
    <w:rsid w:val="002B3B28"/>
    <w:rsid w:val="002B45EE"/>
    <w:rsid w:val="002B46DC"/>
    <w:rsid w:val="002B4716"/>
    <w:rsid w:val="002B54CC"/>
    <w:rsid w:val="002B54E6"/>
    <w:rsid w:val="002B5D5C"/>
    <w:rsid w:val="002B5EF2"/>
    <w:rsid w:val="002B6042"/>
    <w:rsid w:val="002B66A1"/>
    <w:rsid w:val="002B6901"/>
    <w:rsid w:val="002B6D48"/>
    <w:rsid w:val="002B7A2C"/>
    <w:rsid w:val="002B7ACE"/>
    <w:rsid w:val="002B7EE6"/>
    <w:rsid w:val="002B7FF9"/>
    <w:rsid w:val="002C005C"/>
    <w:rsid w:val="002C0103"/>
    <w:rsid w:val="002C0791"/>
    <w:rsid w:val="002C0F8B"/>
    <w:rsid w:val="002C2117"/>
    <w:rsid w:val="002C3A68"/>
    <w:rsid w:val="002C4207"/>
    <w:rsid w:val="002C4C27"/>
    <w:rsid w:val="002C4E2B"/>
    <w:rsid w:val="002C4EF6"/>
    <w:rsid w:val="002C5546"/>
    <w:rsid w:val="002C63EA"/>
    <w:rsid w:val="002C705A"/>
    <w:rsid w:val="002C788D"/>
    <w:rsid w:val="002C7894"/>
    <w:rsid w:val="002C7A14"/>
    <w:rsid w:val="002C7B8B"/>
    <w:rsid w:val="002D035C"/>
    <w:rsid w:val="002D04D7"/>
    <w:rsid w:val="002D0958"/>
    <w:rsid w:val="002D0A1F"/>
    <w:rsid w:val="002D0AC4"/>
    <w:rsid w:val="002D0ADB"/>
    <w:rsid w:val="002D0B4B"/>
    <w:rsid w:val="002D1083"/>
    <w:rsid w:val="002D12A3"/>
    <w:rsid w:val="002D139B"/>
    <w:rsid w:val="002D1922"/>
    <w:rsid w:val="002D1AE4"/>
    <w:rsid w:val="002D23E6"/>
    <w:rsid w:val="002D261E"/>
    <w:rsid w:val="002D27FC"/>
    <w:rsid w:val="002D29CC"/>
    <w:rsid w:val="002D2B42"/>
    <w:rsid w:val="002D2CF9"/>
    <w:rsid w:val="002D2DED"/>
    <w:rsid w:val="002D33FD"/>
    <w:rsid w:val="002D396C"/>
    <w:rsid w:val="002D3EB3"/>
    <w:rsid w:val="002D47F5"/>
    <w:rsid w:val="002D4DD1"/>
    <w:rsid w:val="002D4DDC"/>
    <w:rsid w:val="002D513A"/>
    <w:rsid w:val="002D56FA"/>
    <w:rsid w:val="002D5A8B"/>
    <w:rsid w:val="002D5CB6"/>
    <w:rsid w:val="002D6350"/>
    <w:rsid w:val="002D63CA"/>
    <w:rsid w:val="002D6853"/>
    <w:rsid w:val="002D76FB"/>
    <w:rsid w:val="002D7BDD"/>
    <w:rsid w:val="002D7DF4"/>
    <w:rsid w:val="002D7FCC"/>
    <w:rsid w:val="002E00A5"/>
    <w:rsid w:val="002E03FB"/>
    <w:rsid w:val="002E09B1"/>
    <w:rsid w:val="002E0E8F"/>
    <w:rsid w:val="002E1119"/>
    <w:rsid w:val="002E11D5"/>
    <w:rsid w:val="002E136E"/>
    <w:rsid w:val="002E267A"/>
    <w:rsid w:val="002E2A74"/>
    <w:rsid w:val="002E37A0"/>
    <w:rsid w:val="002E37C1"/>
    <w:rsid w:val="002E43B3"/>
    <w:rsid w:val="002E50D2"/>
    <w:rsid w:val="002E54BA"/>
    <w:rsid w:val="002E5513"/>
    <w:rsid w:val="002E55DC"/>
    <w:rsid w:val="002E57B2"/>
    <w:rsid w:val="002E5BBD"/>
    <w:rsid w:val="002E5D7F"/>
    <w:rsid w:val="002E5F1A"/>
    <w:rsid w:val="002E600E"/>
    <w:rsid w:val="002E664B"/>
    <w:rsid w:val="002E672E"/>
    <w:rsid w:val="002E6C11"/>
    <w:rsid w:val="002E7667"/>
    <w:rsid w:val="002E7E65"/>
    <w:rsid w:val="002F0613"/>
    <w:rsid w:val="002F0AEA"/>
    <w:rsid w:val="002F0BE0"/>
    <w:rsid w:val="002F0CB6"/>
    <w:rsid w:val="002F16BC"/>
    <w:rsid w:val="002F2788"/>
    <w:rsid w:val="002F282D"/>
    <w:rsid w:val="002F2F3E"/>
    <w:rsid w:val="002F3389"/>
    <w:rsid w:val="002F42BB"/>
    <w:rsid w:val="002F471A"/>
    <w:rsid w:val="002F4C6B"/>
    <w:rsid w:val="002F4FE3"/>
    <w:rsid w:val="002F4FF0"/>
    <w:rsid w:val="002F5193"/>
    <w:rsid w:val="002F5800"/>
    <w:rsid w:val="002F5821"/>
    <w:rsid w:val="002F5CB9"/>
    <w:rsid w:val="002F5F10"/>
    <w:rsid w:val="002F612B"/>
    <w:rsid w:val="002F61B1"/>
    <w:rsid w:val="002F6772"/>
    <w:rsid w:val="002F680A"/>
    <w:rsid w:val="002F6DB9"/>
    <w:rsid w:val="002F6EAA"/>
    <w:rsid w:val="002F6F0F"/>
    <w:rsid w:val="002F720D"/>
    <w:rsid w:val="002F7559"/>
    <w:rsid w:val="002F791D"/>
    <w:rsid w:val="002F7B63"/>
    <w:rsid w:val="002F7F9A"/>
    <w:rsid w:val="00300075"/>
    <w:rsid w:val="00300178"/>
    <w:rsid w:val="003001F9"/>
    <w:rsid w:val="00300721"/>
    <w:rsid w:val="00300A3F"/>
    <w:rsid w:val="003010ED"/>
    <w:rsid w:val="0030141A"/>
    <w:rsid w:val="00301668"/>
    <w:rsid w:val="00301F9D"/>
    <w:rsid w:val="00302299"/>
    <w:rsid w:val="00302CEF"/>
    <w:rsid w:val="00302EF7"/>
    <w:rsid w:val="00303041"/>
    <w:rsid w:val="0030346B"/>
    <w:rsid w:val="003036A5"/>
    <w:rsid w:val="00303D90"/>
    <w:rsid w:val="003040F1"/>
    <w:rsid w:val="0030487C"/>
    <w:rsid w:val="00304E87"/>
    <w:rsid w:val="00305966"/>
    <w:rsid w:val="0030626A"/>
    <w:rsid w:val="003064B2"/>
    <w:rsid w:val="00306923"/>
    <w:rsid w:val="00306BCA"/>
    <w:rsid w:val="00306C34"/>
    <w:rsid w:val="003077B0"/>
    <w:rsid w:val="00307C43"/>
    <w:rsid w:val="003108B5"/>
    <w:rsid w:val="00310979"/>
    <w:rsid w:val="00311001"/>
    <w:rsid w:val="0031112D"/>
    <w:rsid w:val="0031114A"/>
    <w:rsid w:val="0031139D"/>
    <w:rsid w:val="003113DC"/>
    <w:rsid w:val="00311A37"/>
    <w:rsid w:val="00311B19"/>
    <w:rsid w:val="0031217F"/>
    <w:rsid w:val="003124D1"/>
    <w:rsid w:val="0031285F"/>
    <w:rsid w:val="00312901"/>
    <w:rsid w:val="0031298C"/>
    <w:rsid w:val="003130CC"/>
    <w:rsid w:val="00313106"/>
    <w:rsid w:val="00313437"/>
    <w:rsid w:val="00313BCD"/>
    <w:rsid w:val="00313CD2"/>
    <w:rsid w:val="0031435C"/>
    <w:rsid w:val="0031478D"/>
    <w:rsid w:val="00314E48"/>
    <w:rsid w:val="00314EB6"/>
    <w:rsid w:val="003155AB"/>
    <w:rsid w:val="00315666"/>
    <w:rsid w:val="00315D16"/>
    <w:rsid w:val="00315E36"/>
    <w:rsid w:val="003165AA"/>
    <w:rsid w:val="003168B1"/>
    <w:rsid w:val="003168C3"/>
    <w:rsid w:val="00317089"/>
    <w:rsid w:val="003174ED"/>
    <w:rsid w:val="00317615"/>
    <w:rsid w:val="00317681"/>
    <w:rsid w:val="003205CB"/>
    <w:rsid w:val="00320AA4"/>
    <w:rsid w:val="00320E5D"/>
    <w:rsid w:val="003213A4"/>
    <w:rsid w:val="0032165D"/>
    <w:rsid w:val="003218F0"/>
    <w:rsid w:val="00322D31"/>
    <w:rsid w:val="00322D5E"/>
    <w:rsid w:val="00322D82"/>
    <w:rsid w:val="003232DB"/>
    <w:rsid w:val="003232F5"/>
    <w:rsid w:val="00323488"/>
    <w:rsid w:val="0032350C"/>
    <w:rsid w:val="00323CA5"/>
    <w:rsid w:val="0032429A"/>
    <w:rsid w:val="00324EBA"/>
    <w:rsid w:val="00325396"/>
    <w:rsid w:val="0032541D"/>
    <w:rsid w:val="00325638"/>
    <w:rsid w:val="003258D9"/>
    <w:rsid w:val="003258F0"/>
    <w:rsid w:val="0032597A"/>
    <w:rsid w:val="0032621D"/>
    <w:rsid w:val="003265B5"/>
    <w:rsid w:val="0032670B"/>
    <w:rsid w:val="00326B54"/>
    <w:rsid w:val="0032725C"/>
    <w:rsid w:val="00327B7A"/>
    <w:rsid w:val="00327B82"/>
    <w:rsid w:val="003311EE"/>
    <w:rsid w:val="00331A85"/>
    <w:rsid w:val="00331B83"/>
    <w:rsid w:val="00332057"/>
    <w:rsid w:val="00332368"/>
    <w:rsid w:val="0033244E"/>
    <w:rsid w:val="00332473"/>
    <w:rsid w:val="00332975"/>
    <w:rsid w:val="003329D2"/>
    <w:rsid w:val="003329ED"/>
    <w:rsid w:val="00332BA5"/>
    <w:rsid w:val="00332DFB"/>
    <w:rsid w:val="00332E9E"/>
    <w:rsid w:val="00332EC2"/>
    <w:rsid w:val="00332F7D"/>
    <w:rsid w:val="003334B7"/>
    <w:rsid w:val="00333616"/>
    <w:rsid w:val="00333B2A"/>
    <w:rsid w:val="003343F4"/>
    <w:rsid w:val="00334412"/>
    <w:rsid w:val="003348BC"/>
    <w:rsid w:val="00334B95"/>
    <w:rsid w:val="00334F3D"/>
    <w:rsid w:val="00335003"/>
    <w:rsid w:val="00335011"/>
    <w:rsid w:val="0033563C"/>
    <w:rsid w:val="0033565C"/>
    <w:rsid w:val="00335DEE"/>
    <w:rsid w:val="003361E4"/>
    <w:rsid w:val="0033620F"/>
    <w:rsid w:val="0033624A"/>
    <w:rsid w:val="003368CA"/>
    <w:rsid w:val="003373FC"/>
    <w:rsid w:val="0033768C"/>
    <w:rsid w:val="003400E0"/>
    <w:rsid w:val="00340280"/>
    <w:rsid w:val="0034132E"/>
    <w:rsid w:val="00341359"/>
    <w:rsid w:val="00341491"/>
    <w:rsid w:val="00342000"/>
    <w:rsid w:val="003428B0"/>
    <w:rsid w:val="00342CD0"/>
    <w:rsid w:val="00342ED1"/>
    <w:rsid w:val="00342F41"/>
    <w:rsid w:val="003431D5"/>
    <w:rsid w:val="0034324D"/>
    <w:rsid w:val="00343344"/>
    <w:rsid w:val="00343899"/>
    <w:rsid w:val="00343C6D"/>
    <w:rsid w:val="00343ECB"/>
    <w:rsid w:val="00343F95"/>
    <w:rsid w:val="0034469A"/>
    <w:rsid w:val="00344CDB"/>
    <w:rsid w:val="00344FC7"/>
    <w:rsid w:val="003454B1"/>
    <w:rsid w:val="003454CA"/>
    <w:rsid w:val="00345896"/>
    <w:rsid w:val="00345996"/>
    <w:rsid w:val="003459E3"/>
    <w:rsid w:val="00345A40"/>
    <w:rsid w:val="00345BD3"/>
    <w:rsid w:val="00345C29"/>
    <w:rsid w:val="003468CC"/>
    <w:rsid w:val="003469BE"/>
    <w:rsid w:val="00346C5C"/>
    <w:rsid w:val="003473AE"/>
    <w:rsid w:val="003475FD"/>
    <w:rsid w:val="00347EF1"/>
    <w:rsid w:val="00350468"/>
    <w:rsid w:val="0035055C"/>
    <w:rsid w:val="00350ADC"/>
    <w:rsid w:val="00350BE6"/>
    <w:rsid w:val="00351338"/>
    <w:rsid w:val="003513C2"/>
    <w:rsid w:val="00351684"/>
    <w:rsid w:val="003525AC"/>
    <w:rsid w:val="003528A5"/>
    <w:rsid w:val="00352A52"/>
    <w:rsid w:val="00352B6B"/>
    <w:rsid w:val="00352BE2"/>
    <w:rsid w:val="00352F26"/>
    <w:rsid w:val="003533D6"/>
    <w:rsid w:val="00353725"/>
    <w:rsid w:val="00353D29"/>
    <w:rsid w:val="003545DC"/>
    <w:rsid w:val="0035503B"/>
    <w:rsid w:val="00355113"/>
    <w:rsid w:val="003552E9"/>
    <w:rsid w:val="003558F1"/>
    <w:rsid w:val="00355BE5"/>
    <w:rsid w:val="0035668F"/>
    <w:rsid w:val="003567B2"/>
    <w:rsid w:val="00356ED4"/>
    <w:rsid w:val="00360402"/>
    <w:rsid w:val="00360CC3"/>
    <w:rsid w:val="00360D85"/>
    <w:rsid w:val="003611F1"/>
    <w:rsid w:val="0036152B"/>
    <w:rsid w:val="00361555"/>
    <w:rsid w:val="003616A2"/>
    <w:rsid w:val="0036205F"/>
    <w:rsid w:val="003620F3"/>
    <w:rsid w:val="00362275"/>
    <w:rsid w:val="00362505"/>
    <w:rsid w:val="003638F7"/>
    <w:rsid w:val="00363CB3"/>
    <w:rsid w:val="00363EB0"/>
    <w:rsid w:val="003645FC"/>
    <w:rsid w:val="003647C9"/>
    <w:rsid w:val="00364815"/>
    <w:rsid w:val="003648AA"/>
    <w:rsid w:val="00364B30"/>
    <w:rsid w:val="0036618F"/>
    <w:rsid w:val="0036639B"/>
    <w:rsid w:val="0036740E"/>
    <w:rsid w:val="00367673"/>
    <w:rsid w:val="00367840"/>
    <w:rsid w:val="00367F43"/>
    <w:rsid w:val="00370322"/>
    <w:rsid w:val="003705F8"/>
    <w:rsid w:val="00370DE1"/>
    <w:rsid w:val="0037148C"/>
    <w:rsid w:val="00371E1A"/>
    <w:rsid w:val="00371F8E"/>
    <w:rsid w:val="003725B7"/>
    <w:rsid w:val="00372BA1"/>
    <w:rsid w:val="00373940"/>
    <w:rsid w:val="00373B85"/>
    <w:rsid w:val="00373FFB"/>
    <w:rsid w:val="003742B3"/>
    <w:rsid w:val="003742E4"/>
    <w:rsid w:val="003745EF"/>
    <w:rsid w:val="003746DD"/>
    <w:rsid w:val="003750CB"/>
    <w:rsid w:val="0037513C"/>
    <w:rsid w:val="00375A1F"/>
    <w:rsid w:val="00375C13"/>
    <w:rsid w:val="00375D3F"/>
    <w:rsid w:val="00375F2D"/>
    <w:rsid w:val="00376327"/>
    <w:rsid w:val="00376354"/>
    <w:rsid w:val="00376AAE"/>
    <w:rsid w:val="003771E3"/>
    <w:rsid w:val="003776CC"/>
    <w:rsid w:val="00377AD0"/>
    <w:rsid w:val="00377E56"/>
    <w:rsid w:val="00380563"/>
    <w:rsid w:val="00380858"/>
    <w:rsid w:val="00380C66"/>
    <w:rsid w:val="00380D7A"/>
    <w:rsid w:val="00380EC8"/>
    <w:rsid w:val="003821DE"/>
    <w:rsid w:val="00383143"/>
    <w:rsid w:val="0038335C"/>
    <w:rsid w:val="003833E1"/>
    <w:rsid w:val="00383860"/>
    <w:rsid w:val="003838E5"/>
    <w:rsid w:val="00383955"/>
    <w:rsid w:val="00384053"/>
    <w:rsid w:val="0038409E"/>
    <w:rsid w:val="003843DF"/>
    <w:rsid w:val="00384644"/>
    <w:rsid w:val="00384AAF"/>
    <w:rsid w:val="00384AE7"/>
    <w:rsid w:val="003850D2"/>
    <w:rsid w:val="00385194"/>
    <w:rsid w:val="00385CFD"/>
    <w:rsid w:val="00385F37"/>
    <w:rsid w:val="003862CE"/>
    <w:rsid w:val="00386343"/>
    <w:rsid w:val="0038644A"/>
    <w:rsid w:val="003864D1"/>
    <w:rsid w:val="00387157"/>
    <w:rsid w:val="00387866"/>
    <w:rsid w:val="00387AF0"/>
    <w:rsid w:val="00387C30"/>
    <w:rsid w:val="00390BF5"/>
    <w:rsid w:val="00390E8A"/>
    <w:rsid w:val="00390E94"/>
    <w:rsid w:val="00391AE8"/>
    <w:rsid w:val="00391F38"/>
    <w:rsid w:val="00392C99"/>
    <w:rsid w:val="00392FE9"/>
    <w:rsid w:val="0039315D"/>
    <w:rsid w:val="00393930"/>
    <w:rsid w:val="00393B27"/>
    <w:rsid w:val="00393FE4"/>
    <w:rsid w:val="00394178"/>
    <w:rsid w:val="00394308"/>
    <w:rsid w:val="00394A21"/>
    <w:rsid w:val="00394A5C"/>
    <w:rsid w:val="00394AF6"/>
    <w:rsid w:val="00394CE8"/>
    <w:rsid w:val="00395880"/>
    <w:rsid w:val="00395C06"/>
    <w:rsid w:val="00395D23"/>
    <w:rsid w:val="00395D46"/>
    <w:rsid w:val="00395F2F"/>
    <w:rsid w:val="00395FB2"/>
    <w:rsid w:val="0039682F"/>
    <w:rsid w:val="00396E9E"/>
    <w:rsid w:val="00397454"/>
    <w:rsid w:val="00397A80"/>
    <w:rsid w:val="00397DF5"/>
    <w:rsid w:val="003A04E0"/>
    <w:rsid w:val="003A0CF6"/>
    <w:rsid w:val="003A1296"/>
    <w:rsid w:val="003A14BF"/>
    <w:rsid w:val="003A1DBC"/>
    <w:rsid w:val="003A3D13"/>
    <w:rsid w:val="003A3D4C"/>
    <w:rsid w:val="003A3E48"/>
    <w:rsid w:val="003A4245"/>
    <w:rsid w:val="003A44C5"/>
    <w:rsid w:val="003A44FC"/>
    <w:rsid w:val="003A471E"/>
    <w:rsid w:val="003A4AC2"/>
    <w:rsid w:val="003A5047"/>
    <w:rsid w:val="003A51ED"/>
    <w:rsid w:val="003A54D3"/>
    <w:rsid w:val="003A54F1"/>
    <w:rsid w:val="003A5527"/>
    <w:rsid w:val="003A59C3"/>
    <w:rsid w:val="003A5B36"/>
    <w:rsid w:val="003A5F92"/>
    <w:rsid w:val="003A61A3"/>
    <w:rsid w:val="003A61E9"/>
    <w:rsid w:val="003A6402"/>
    <w:rsid w:val="003A6695"/>
    <w:rsid w:val="003A717E"/>
    <w:rsid w:val="003B00B5"/>
    <w:rsid w:val="003B05B3"/>
    <w:rsid w:val="003B0961"/>
    <w:rsid w:val="003B0B55"/>
    <w:rsid w:val="003B0BC5"/>
    <w:rsid w:val="003B0D0E"/>
    <w:rsid w:val="003B11BB"/>
    <w:rsid w:val="003B188D"/>
    <w:rsid w:val="003B272B"/>
    <w:rsid w:val="003B287C"/>
    <w:rsid w:val="003B2B0C"/>
    <w:rsid w:val="003B3017"/>
    <w:rsid w:val="003B35B8"/>
    <w:rsid w:val="003B3655"/>
    <w:rsid w:val="003B3970"/>
    <w:rsid w:val="003B3C01"/>
    <w:rsid w:val="003B3F39"/>
    <w:rsid w:val="003B3F5D"/>
    <w:rsid w:val="003B4013"/>
    <w:rsid w:val="003B43F5"/>
    <w:rsid w:val="003B442B"/>
    <w:rsid w:val="003B452E"/>
    <w:rsid w:val="003B46E7"/>
    <w:rsid w:val="003B4948"/>
    <w:rsid w:val="003B5016"/>
    <w:rsid w:val="003B58AA"/>
    <w:rsid w:val="003B5F9A"/>
    <w:rsid w:val="003B683C"/>
    <w:rsid w:val="003B6D6A"/>
    <w:rsid w:val="003B7174"/>
    <w:rsid w:val="003B71C2"/>
    <w:rsid w:val="003B7751"/>
    <w:rsid w:val="003B7ECA"/>
    <w:rsid w:val="003C025D"/>
    <w:rsid w:val="003C047E"/>
    <w:rsid w:val="003C0CF3"/>
    <w:rsid w:val="003C17C3"/>
    <w:rsid w:val="003C19DA"/>
    <w:rsid w:val="003C22A9"/>
    <w:rsid w:val="003C22D0"/>
    <w:rsid w:val="003C24AF"/>
    <w:rsid w:val="003C27E2"/>
    <w:rsid w:val="003C2EF6"/>
    <w:rsid w:val="003C429F"/>
    <w:rsid w:val="003C435F"/>
    <w:rsid w:val="003C47FB"/>
    <w:rsid w:val="003C49DF"/>
    <w:rsid w:val="003C4DD9"/>
    <w:rsid w:val="003C5592"/>
    <w:rsid w:val="003C55E7"/>
    <w:rsid w:val="003C5945"/>
    <w:rsid w:val="003C6307"/>
    <w:rsid w:val="003C6AE2"/>
    <w:rsid w:val="003C6C3C"/>
    <w:rsid w:val="003C7282"/>
    <w:rsid w:val="003C7370"/>
    <w:rsid w:val="003D017D"/>
    <w:rsid w:val="003D0283"/>
    <w:rsid w:val="003D0426"/>
    <w:rsid w:val="003D04AE"/>
    <w:rsid w:val="003D07FA"/>
    <w:rsid w:val="003D0A46"/>
    <w:rsid w:val="003D0B5D"/>
    <w:rsid w:val="003D13F9"/>
    <w:rsid w:val="003D164D"/>
    <w:rsid w:val="003D17B7"/>
    <w:rsid w:val="003D1909"/>
    <w:rsid w:val="003D1C93"/>
    <w:rsid w:val="003D1DF9"/>
    <w:rsid w:val="003D20C1"/>
    <w:rsid w:val="003D2385"/>
    <w:rsid w:val="003D297A"/>
    <w:rsid w:val="003D38C0"/>
    <w:rsid w:val="003D43F6"/>
    <w:rsid w:val="003D4B92"/>
    <w:rsid w:val="003D4C87"/>
    <w:rsid w:val="003D5147"/>
    <w:rsid w:val="003D519A"/>
    <w:rsid w:val="003D51DC"/>
    <w:rsid w:val="003D528B"/>
    <w:rsid w:val="003D583A"/>
    <w:rsid w:val="003D5947"/>
    <w:rsid w:val="003D598F"/>
    <w:rsid w:val="003D5D3A"/>
    <w:rsid w:val="003D61D1"/>
    <w:rsid w:val="003D657E"/>
    <w:rsid w:val="003D65F3"/>
    <w:rsid w:val="003D669B"/>
    <w:rsid w:val="003D69EC"/>
    <w:rsid w:val="003D6EAA"/>
    <w:rsid w:val="003D73AB"/>
    <w:rsid w:val="003D73C3"/>
    <w:rsid w:val="003D7F8C"/>
    <w:rsid w:val="003E01AA"/>
    <w:rsid w:val="003E01C2"/>
    <w:rsid w:val="003E0BDF"/>
    <w:rsid w:val="003E13AA"/>
    <w:rsid w:val="003E1AA5"/>
    <w:rsid w:val="003E20D3"/>
    <w:rsid w:val="003E23A8"/>
    <w:rsid w:val="003E2E10"/>
    <w:rsid w:val="003E3611"/>
    <w:rsid w:val="003E3A03"/>
    <w:rsid w:val="003E3A8D"/>
    <w:rsid w:val="003E3EA3"/>
    <w:rsid w:val="003E4218"/>
    <w:rsid w:val="003E4765"/>
    <w:rsid w:val="003E4777"/>
    <w:rsid w:val="003E4BD3"/>
    <w:rsid w:val="003E4D08"/>
    <w:rsid w:val="003E52FA"/>
    <w:rsid w:val="003E5584"/>
    <w:rsid w:val="003E57E3"/>
    <w:rsid w:val="003E586C"/>
    <w:rsid w:val="003E68CD"/>
    <w:rsid w:val="003E68F1"/>
    <w:rsid w:val="003E6C15"/>
    <w:rsid w:val="003E6F1D"/>
    <w:rsid w:val="003E71D3"/>
    <w:rsid w:val="003E734F"/>
    <w:rsid w:val="003E76C2"/>
    <w:rsid w:val="003E7E43"/>
    <w:rsid w:val="003F0A8D"/>
    <w:rsid w:val="003F0FBF"/>
    <w:rsid w:val="003F10EE"/>
    <w:rsid w:val="003F1CC6"/>
    <w:rsid w:val="003F1E46"/>
    <w:rsid w:val="003F256A"/>
    <w:rsid w:val="003F2BA4"/>
    <w:rsid w:val="003F2CEE"/>
    <w:rsid w:val="003F361D"/>
    <w:rsid w:val="003F368A"/>
    <w:rsid w:val="003F3C43"/>
    <w:rsid w:val="003F3D4B"/>
    <w:rsid w:val="003F3DD1"/>
    <w:rsid w:val="003F408B"/>
    <w:rsid w:val="003F424E"/>
    <w:rsid w:val="003F4467"/>
    <w:rsid w:val="003F4667"/>
    <w:rsid w:val="003F4A42"/>
    <w:rsid w:val="003F4F8E"/>
    <w:rsid w:val="003F548C"/>
    <w:rsid w:val="003F577C"/>
    <w:rsid w:val="003F5AB8"/>
    <w:rsid w:val="003F5BE9"/>
    <w:rsid w:val="003F5CAF"/>
    <w:rsid w:val="003F6057"/>
    <w:rsid w:val="003F61BE"/>
    <w:rsid w:val="003F6232"/>
    <w:rsid w:val="003F67C2"/>
    <w:rsid w:val="003F688A"/>
    <w:rsid w:val="003F68ED"/>
    <w:rsid w:val="003F72D7"/>
    <w:rsid w:val="003F74C9"/>
    <w:rsid w:val="003F7765"/>
    <w:rsid w:val="003F7968"/>
    <w:rsid w:val="003F7AF7"/>
    <w:rsid w:val="003F7C05"/>
    <w:rsid w:val="00400292"/>
    <w:rsid w:val="00400400"/>
    <w:rsid w:val="004004DF"/>
    <w:rsid w:val="00400684"/>
    <w:rsid w:val="00400788"/>
    <w:rsid w:val="00400CD4"/>
    <w:rsid w:val="004017C5"/>
    <w:rsid w:val="0040192C"/>
    <w:rsid w:val="004031B3"/>
    <w:rsid w:val="00403E88"/>
    <w:rsid w:val="004048E7"/>
    <w:rsid w:val="00405326"/>
    <w:rsid w:val="00405684"/>
    <w:rsid w:val="0040583A"/>
    <w:rsid w:val="00405E41"/>
    <w:rsid w:val="00406211"/>
    <w:rsid w:val="004062B3"/>
    <w:rsid w:val="004076AF"/>
    <w:rsid w:val="004076FF"/>
    <w:rsid w:val="00407796"/>
    <w:rsid w:val="00407828"/>
    <w:rsid w:val="0041010C"/>
    <w:rsid w:val="0041012B"/>
    <w:rsid w:val="0041060A"/>
    <w:rsid w:val="0041142E"/>
    <w:rsid w:val="004119E9"/>
    <w:rsid w:val="00411E4C"/>
    <w:rsid w:val="004123A5"/>
    <w:rsid w:val="004123FB"/>
    <w:rsid w:val="0041252A"/>
    <w:rsid w:val="00412811"/>
    <w:rsid w:val="004128F9"/>
    <w:rsid w:val="0041329F"/>
    <w:rsid w:val="004135DD"/>
    <w:rsid w:val="0041380F"/>
    <w:rsid w:val="004139E3"/>
    <w:rsid w:val="00413A40"/>
    <w:rsid w:val="00413B82"/>
    <w:rsid w:val="004145BF"/>
    <w:rsid w:val="004147EE"/>
    <w:rsid w:val="00414A07"/>
    <w:rsid w:val="00414B0E"/>
    <w:rsid w:val="00415199"/>
    <w:rsid w:val="004151B8"/>
    <w:rsid w:val="0041532F"/>
    <w:rsid w:val="00415DF9"/>
    <w:rsid w:val="0041603B"/>
    <w:rsid w:val="00417342"/>
    <w:rsid w:val="00417492"/>
    <w:rsid w:val="0041761D"/>
    <w:rsid w:val="0041780F"/>
    <w:rsid w:val="00417980"/>
    <w:rsid w:val="00417CE2"/>
    <w:rsid w:val="004201A4"/>
    <w:rsid w:val="0042021C"/>
    <w:rsid w:val="0042059C"/>
    <w:rsid w:val="00420E41"/>
    <w:rsid w:val="004211AA"/>
    <w:rsid w:val="00421952"/>
    <w:rsid w:val="00421E4F"/>
    <w:rsid w:val="004224B3"/>
    <w:rsid w:val="0042280F"/>
    <w:rsid w:val="00422FE4"/>
    <w:rsid w:val="00423017"/>
    <w:rsid w:val="004235DC"/>
    <w:rsid w:val="004244A0"/>
    <w:rsid w:val="004244C5"/>
    <w:rsid w:val="00424A42"/>
    <w:rsid w:val="00425349"/>
    <w:rsid w:val="00425466"/>
    <w:rsid w:val="0042550A"/>
    <w:rsid w:val="00425520"/>
    <w:rsid w:val="004260A2"/>
    <w:rsid w:val="004265F1"/>
    <w:rsid w:val="00427784"/>
    <w:rsid w:val="0042799B"/>
    <w:rsid w:val="004279B0"/>
    <w:rsid w:val="0043058B"/>
    <w:rsid w:val="00430819"/>
    <w:rsid w:val="00431563"/>
    <w:rsid w:val="00431BA9"/>
    <w:rsid w:val="00431C95"/>
    <w:rsid w:val="00431F07"/>
    <w:rsid w:val="004320EC"/>
    <w:rsid w:val="00432325"/>
    <w:rsid w:val="00432AB7"/>
    <w:rsid w:val="00432E1E"/>
    <w:rsid w:val="00432F06"/>
    <w:rsid w:val="0043358D"/>
    <w:rsid w:val="004342C7"/>
    <w:rsid w:val="004342F3"/>
    <w:rsid w:val="00434CC5"/>
    <w:rsid w:val="004358AE"/>
    <w:rsid w:val="00436674"/>
    <w:rsid w:val="00436BFE"/>
    <w:rsid w:val="00437C8D"/>
    <w:rsid w:val="004401AE"/>
    <w:rsid w:val="004404ED"/>
    <w:rsid w:val="00440B23"/>
    <w:rsid w:val="00440FF2"/>
    <w:rsid w:val="00441520"/>
    <w:rsid w:val="00441B65"/>
    <w:rsid w:val="00442225"/>
    <w:rsid w:val="00442523"/>
    <w:rsid w:val="0044286B"/>
    <w:rsid w:val="004431CC"/>
    <w:rsid w:val="00443958"/>
    <w:rsid w:val="00443A3D"/>
    <w:rsid w:val="004445A9"/>
    <w:rsid w:val="0044538B"/>
    <w:rsid w:val="0044593A"/>
    <w:rsid w:val="00445CB1"/>
    <w:rsid w:val="00445F7D"/>
    <w:rsid w:val="004467F2"/>
    <w:rsid w:val="00446C9A"/>
    <w:rsid w:val="0044783B"/>
    <w:rsid w:val="0044784C"/>
    <w:rsid w:val="00447A1B"/>
    <w:rsid w:val="0045098E"/>
    <w:rsid w:val="00450B9F"/>
    <w:rsid w:val="004511EB"/>
    <w:rsid w:val="00451473"/>
    <w:rsid w:val="004517FB"/>
    <w:rsid w:val="004520FD"/>
    <w:rsid w:val="00452379"/>
    <w:rsid w:val="004528DD"/>
    <w:rsid w:val="004547B0"/>
    <w:rsid w:val="00454C02"/>
    <w:rsid w:val="00454C6C"/>
    <w:rsid w:val="00454F05"/>
    <w:rsid w:val="00454F5D"/>
    <w:rsid w:val="0045538C"/>
    <w:rsid w:val="0045572F"/>
    <w:rsid w:val="004558F6"/>
    <w:rsid w:val="00455B16"/>
    <w:rsid w:val="00456A6C"/>
    <w:rsid w:val="00456E0C"/>
    <w:rsid w:val="00457A24"/>
    <w:rsid w:val="00457A61"/>
    <w:rsid w:val="00457E12"/>
    <w:rsid w:val="00460A5B"/>
    <w:rsid w:val="00460C28"/>
    <w:rsid w:val="00460D60"/>
    <w:rsid w:val="004610C6"/>
    <w:rsid w:val="00461DD5"/>
    <w:rsid w:val="004630B2"/>
    <w:rsid w:val="00463210"/>
    <w:rsid w:val="00463428"/>
    <w:rsid w:val="00463B58"/>
    <w:rsid w:val="0046410E"/>
    <w:rsid w:val="00464667"/>
    <w:rsid w:val="00464A4E"/>
    <w:rsid w:val="004651C2"/>
    <w:rsid w:val="004651CF"/>
    <w:rsid w:val="0046535E"/>
    <w:rsid w:val="0046580B"/>
    <w:rsid w:val="00465B53"/>
    <w:rsid w:val="00465B56"/>
    <w:rsid w:val="00466421"/>
    <w:rsid w:val="00466499"/>
    <w:rsid w:val="004664A9"/>
    <w:rsid w:val="00466E01"/>
    <w:rsid w:val="0046736A"/>
    <w:rsid w:val="00467648"/>
    <w:rsid w:val="00467B1F"/>
    <w:rsid w:val="00470124"/>
    <w:rsid w:val="004708B8"/>
    <w:rsid w:val="00470A17"/>
    <w:rsid w:val="00470FB2"/>
    <w:rsid w:val="004714FD"/>
    <w:rsid w:val="0047155A"/>
    <w:rsid w:val="00471601"/>
    <w:rsid w:val="00471942"/>
    <w:rsid w:val="00471AED"/>
    <w:rsid w:val="00471EC1"/>
    <w:rsid w:val="00471F12"/>
    <w:rsid w:val="004720BA"/>
    <w:rsid w:val="00472125"/>
    <w:rsid w:val="00472604"/>
    <w:rsid w:val="00472978"/>
    <w:rsid w:val="00472C4C"/>
    <w:rsid w:val="00472C85"/>
    <w:rsid w:val="0047312F"/>
    <w:rsid w:val="00473AB6"/>
    <w:rsid w:val="004743F8"/>
    <w:rsid w:val="004744D4"/>
    <w:rsid w:val="00474929"/>
    <w:rsid w:val="00474BCE"/>
    <w:rsid w:val="00475213"/>
    <w:rsid w:val="004760FC"/>
    <w:rsid w:val="004762BA"/>
    <w:rsid w:val="0047642D"/>
    <w:rsid w:val="004768B6"/>
    <w:rsid w:val="00476A96"/>
    <w:rsid w:val="00477722"/>
    <w:rsid w:val="0047799C"/>
    <w:rsid w:val="00477AA7"/>
    <w:rsid w:val="00477DA1"/>
    <w:rsid w:val="0048029A"/>
    <w:rsid w:val="00480620"/>
    <w:rsid w:val="00480872"/>
    <w:rsid w:val="00480FC8"/>
    <w:rsid w:val="004816FB"/>
    <w:rsid w:val="00481F74"/>
    <w:rsid w:val="004820D0"/>
    <w:rsid w:val="004821DF"/>
    <w:rsid w:val="0048255E"/>
    <w:rsid w:val="00482627"/>
    <w:rsid w:val="00482A19"/>
    <w:rsid w:val="00482AA0"/>
    <w:rsid w:val="00482CFF"/>
    <w:rsid w:val="004832F9"/>
    <w:rsid w:val="0048397B"/>
    <w:rsid w:val="004839D9"/>
    <w:rsid w:val="00483BAD"/>
    <w:rsid w:val="00483F62"/>
    <w:rsid w:val="00485111"/>
    <w:rsid w:val="004852F4"/>
    <w:rsid w:val="004853BF"/>
    <w:rsid w:val="00485A8B"/>
    <w:rsid w:val="00485B61"/>
    <w:rsid w:val="00486431"/>
    <w:rsid w:val="004869CE"/>
    <w:rsid w:val="004873DE"/>
    <w:rsid w:val="00487594"/>
    <w:rsid w:val="004876C7"/>
    <w:rsid w:val="00487BBE"/>
    <w:rsid w:val="00487E2B"/>
    <w:rsid w:val="004900DB"/>
    <w:rsid w:val="0049014B"/>
    <w:rsid w:val="00490192"/>
    <w:rsid w:val="00490D6F"/>
    <w:rsid w:val="00490EBD"/>
    <w:rsid w:val="004910B7"/>
    <w:rsid w:val="00491AA4"/>
    <w:rsid w:val="00491D40"/>
    <w:rsid w:val="00492168"/>
    <w:rsid w:val="00492917"/>
    <w:rsid w:val="00492EC8"/>
    <w:rsid w:val="00493160"/>
    <w:rsid w:val="00493E7B"/>
    <w:rsid w:val="00493ED9"/>
    <w:rsid w:val="00494453"/>
    <w:rsid w:val="0049467E"/>
    <w:rsid w:val="004947E6"/>
    <w:rsid w:val="0049534B"/>
    <w:rsid w:val="00495B5B"/>
    <w:rsid w:val="004960EC"/>
    <w:rsid w:val="00496546"/>
    <w:rsid w:val="004974BC"/>
    <w:rsid w:val="00497701"/>
    <w:rsid w:val="00497AF0"/>
    <w:rsid w:val="00497E45"/>
    <w:rsid w:val="004A01D5"/>
    <w:rsid w:val="004A0370"/>
    <w:rsid w:val="004A0431"/>
    <w:rsid w:val="004A0CA2"/>
    <w:rsid w:val="004A0EAC"/>
    <w:rsid w:val="004A12C2"/>
    <w:rsid w:val="004A133D"/>
    <w:rsid w:val="004A17D4"/>
    <w:rsid w:val="004A1CB5"/>
    <w:rsid w:val="004A2768"/>
    <w:rsid w:val="004A280C"/>
    <w:rsid w:val="004A2A3C"/>
    <w:rsid w:val="004A2A98"/>
    <w:rsid w:val="004A2EED"/>
    <w:rsid w:val="004A3236"/>
    <w:rsid w:val="004A372B"/>
    <w:rsid w:val="004A3C0B"/>
    <w:rsid w:val="004A3DB9"/>
    <w:rsid w:val="004A4244"/>
    <w:rsid w:val="004A44A8"/>
    <w:rsid w:val="004A46A6"/>
    <w:rsid w:val="004A46D5"/>
    <w:rsid w:val="004A4A37"/>
    <w:rsid w:val="004A4AA3"/>
    <w:rsid w:val="004A5518"/>
    <w:rsid w:val="004A59CB"/>
    <w:rsid w:val="004A5A48"/>
    <w:rsid w:val="004A5AA4"/>
    <w:rsid w:val="004A643A"/>
    <w:rsid w:val="004A6646"/>
    <w:rsid w:val="004A694F"/>
    <w:rsid w:val="004A6CC0"/>
    <w:rsid w:val="004A714D"/>
    <w:rsid w:val="004A7C85"/>
    <w:rsid w:val="004A7E24"/>
    <w:rsid w:val="004B02C9"/>
    <w:rsid w:val="004B02FA"/>
    <w:rsid w:val="004B04BE"/>
    <w:rsid w:val="004B0A3B"/>
    <w:rsid w:val="004B0D3A"/>
    <w:rsid w:val="004B0DD3"/>
    <w:rsid w:val="004B1756"/>
    <w:rsid w:val="004B19E3"/>
    <w:rsid w:val="004B1BCD"/>
    <w:rsid w:val="004B2CDD"/>
    <w:rsid w:val="004B3627"/>
    <w:rsid w:val="004B37BF"/>
    <w:rsid w:val="004B39CF"/>
    <w:rsid w:val="004B3CB7"/>
    <w:rsid w:val="004B3FB7"/>
    <w:rsid w:val="004B410E"/>
    <w:rsid w:val="004B44B1"/>
    <w:rsid w:val="004B4B4C"/>
    <w:rsid w:val="004B4FC1"/>
    <w:rsid w:val="004B54C6"/>
    <w:rsid w:val="004B55AF"/>
    <w:rsid w:val="004B5832"/>
    <w:rsid w:val="004B5D9D"/>
    <w:rsid w:val="004B5E88"/>
    <w:rsid w:val="004B6A90"/>
    <w:rsid w:val="004B6ED1"/>
    <w:rsid w:val="004B6F85"/>
    <w:rsid w:val="004B7280"/>
    <w:rsid w:val="004B74B3"/>
    <w:rsid w:val="004B7E4C"/>
    <w:rsid w:val="004C0A99"/>
    <w:rsid w:val="004C0B25"/>
    <w:rsid w:val="004C1350"/>
    <w:rsid w:val="004C1527"/>
    <w:rsid w:val="004C1719"/>
    <w:rsid w:val="004C17B0"/>
    <w:rsid w:val="004C1904"/>
    <w:rsid w:val="004C1AB2"/>
    <w:rsid w:val="004C1B1E"/>
    <w:rsid w:val="004C29E3"/>
    <w:rsid w:val="004C2B35"/>
    <w:rsid w:val="004C2FA1"/>
    <w:rsid w:val="004C307C"/>
    <w:rsid w:val="004C3360"/>
    <w:rsid w:val="004C3ABB"/>
    <w:rsid w:val="004C433D"/>
    <w:rsid w:val="004C43FC"/>
    <w:rsid w:val="004C4733"/>
    <w:rsid w:val="004C5472"/>
    <w:rsid w:val="004C56AE"/>
    <w:rsid w:val="004C57E1"/>
    <w:rsid w:val="004C5978"/>
    <w:rsid w:val="004C5B06"/>
    <w:rsid w:val="004C5C12"/>
    <w:rsid w:val="004C5CC2"/>
    <w:rsid w:val="004C6333"/>
    <w:rsid w:val="004C760E"/>
    <w:rsid w:val="004C78DF"/>
    <w:rsid w:val="004C7BD9"/>
    <w:rsid w:val="004C7FE9"/>
    <w:rsid w:val="004C7FF4"/>
    <w:rsid w:val="004D0188"/>
    <w:rsid w:val="004D06B3"/>
    <w:rsid w:val="004D09C1"/>
    <w:rsid w:val="004D09DD"/>
    <w:rsid w:val="004D0E88"/>
    <w:rsid w:val="004D14D2"/>
    <w:rsid w:val="004D1899"/>
    <w:rsid w:val="004D18B1"/>
    <w:rsid w:val="004D1FC0"/>
    <w:rsid w:val="004D2092"/>
    <w:rsid w:val="004D24B2"/>
    <w:rsid w:val="004D2789"/>
    <w:rsid w:val="004D31BC"/>
    <w:rsid w:val="004D347A"/>
    <w:rsid w:val="004D349F"/>
    <w:rsid w:val="004D39C8"/>
    <w:rsid w:val="004D3B71"/>
    <w:rsid w:val="004D454E"/>
    <w:rsid w:val="004D470D"/>
    <w:rsid w:val="004D660F"/>
    <w:rsid w:val="004D6847"/>
    <w:rsid w:val="004D6ED0"/>
    <w:rsid w:val="004D7082"/>
    <w:rsid w:val="004D71D4"/>
    <w:rsid w:val="004D729E"/>
    <w:rsid w:val="004D7893"/>
    <w:rsid w:val="004E06CF"/>
    <w:rsid w:val="004E0C7A"/>
    <w:rsid w:val="004E0EDB"/>
    <w:rsid w:val="004E0FE9"/>
    <w:rsid w:val="004E1633"/>
    <w:rsid w:val="004E1D22"/>
    <w:rsid w:val="004E266D"/>
    <w:rsid w:val="004E266F"/>
    <w:rsid w:val="004E26D8"/>
    <w:rsid w:val="004E295E"/>
    <w:rsid w:val="004E2AE6"/>
    <w:rsid w:val="004E2C09"/>
    <w:rsid w:val="004E2DAB"/>
    <w:rsid w:val="004E2F65"/>
    <w:rsid w:val="004E30E1"/>
    <w:rsid w:val="004E330B"/>
    <w:rsid w:val="004E3397"/>
    <w:rsid w:val="004E3822"/>
    <w:rsid w:val="004E38AD"/>
    <w:rsid w:val="004E3B1C"/>
    <w:rsid w:val="004E3E37"/>
    <w:rsid w:val="004E3E98"/>
    <w:rsid w:val="004E3F1E"/>
    <w:rsid w:val="004E4140"/>
    <w:rsid w:val="004E4146"/>
    <w:rsid w:val="004E4280"/>
    <w:rsid w:val="004E43F4"/>
    <w:rsid w:val="004E45F1"/>
    <w:rsid w:val="004E47AE"/>
    <w:rsid w:val="004E4DB3"/>
    <w:rsid w:val="004E5954"/>
    <w:rsid w:val="004E5AE0"/>
    <w:rsid w:val="004E5C5D"/>
    <w:rsid w:val="004E5F32"/>
    <w:rsid w:val="004E6598"/>
    <w:rsid w:val="004E67E8"/>
    <w:rsid w:val="004E6AEF"/>
    <w:rsid w:val="004E6B20"/>
    <w:rsid w:val="004E6C0B"/>
    <w:rsid w:val="004E7641"/>
    <w:rsid w:val="004E7721"/>
    <w:rsid w:val="004E7D5E"/>
    <w:rsid w:val="004E7F84"/>
    <w:rsid w:val="004E7F87"/>
    <w:rsid w:val="004F01A7"/>
    <w:rsid w:val="004F047C"/>
    <w:rsid w:val="004F0652"/>
    <w:rsid w:val="004F0ACD"/>
    <w:rsid w:val="004F0D27"/>
    <w:rsid w:val="004F1498"/>
    <w:rsid w:val="004F15AA"/>
    <w:rsid w:val="004F2094"/>
    <w:rsid w:val="004F225E"/>
    <w:rsid w:val="004F23DB"/>
    <w:rsid w:val="004F26AE"/>
    <w:rsid w:val="004F2F7D"/>
    <w:rsid w:val="004F31C0"/>
    <w:rsid w:val="004F325B"/>
    <w:rsid w:val="004F32FA"/>
    <w:rsid w:val="004F3442"/>
    <w:rsid w:val="004F3640"/>
    <w:rsid w:val="004F39F1"/>
    <w:rsid w:val="004F3EA0"/>
    <w:rsid w:val="004F41D3"/>
    <w:rsid w:val="004F493B"/>
    <w:rsid w:val="004F4F95"/>
    <w:rsid w:val="004F5087"/>
    <w:rsid w:val="004F546D"/>
    <w:rsid w:val="004F5589"/>
    <w:rsid w:val="004F5F24"/>
    <w:rsid w:val="004F63C4"/>
    <w:rsid w:val="004F6578"/>
    <w:rsid w:val="004F6908"/>
    <w:rsid w:val="004F6A4D"/>
    <w:rsid w:val="004F711F"/>
    <w:rsid w:val="004F73B9"/>
    <w:rsid w:val="004F743A"/>
    <w:rsid w:val="004F7C0F"/>
    <w:rsid w:val="004F7CA2"/>
    <w:rsid w:val="00500292"/>
    <w:rsid w:val="00500605"/>
    <w:rsid w:val="005007DA"/>
    <w:rsid w:val="005014B8"/>
    <w:rsid w:val="005015D5"/>
    <w:rsid w:val="005017B9"/>
    <w:rsid w:val="005017FF"/>
    <w:rsid w:val="0050229E"/>
    <w:rsid w:val="005022BE"/>
    <w:rsid w:val="00502524"/>
    <w:rsid w:val="0050256A"/>
    <w:rsid w:val="005029A7"/>
    <w:rsid w:val="00503C6D"/>
    <w:rsid w:val="00503CD3"/>
    <w:rsid w:val="00504454"/>
    <w:rsid w:val="005045E0"/>
    <w:rsid w:val="00504BB3"/>
    <w:rsid w:val="00505025"/>
    <w:rsid w:val="00505D4D"/>
    <w:rsid w:val="005065DD"/>
    <w:rsid w:val="005070A8"/>
    <w:rsid w:val="0050767D"/>
    <w:rsid w:val="005078DF"/>
    <w:rsid w:val="00510A2D"/>
    <w:rsid w:val="00510B24"/>
    <w:rsid w:val="00510C52"/>
    <w:rsid w:val="00510F88"/>
    <w:rsid w:val="005111A8"/>
    <w:rsid w:val="0051146C"/>
    <w:rsid w:val="00512B71"/>
    <w:rsid w:val="005136D7"/>
    <w:rsid w:val="00513AAE"/>
    <w:rsid w:val="00513EA7"/>
    <w:rsid w:val="00514055"/>
    <w:rsid w:val="005151EC"/>
    <w:rsid w:val="0051562F"/>
    <w:rsid w:val="0051616B"/>
    <w:rsid w:val="00516484"/>
    <w:rsid w:val="005164A6"/>
    <w:rsid w:val="0051685D"/>
    <w:rsid w:val="00516FDB"/>
    <w:rsid w:val="0051701B"/>
    <w:rsid w:val="0052047B"/>
    <w:rsid w:val="00520C9F"/>
    <w:rsid w:val="00520DBA"/>
    <w:rsid w:val="0052120F"/>
    <w:rsid w:val="005213F3"/>
    <w:rsid w:val="005225D3"/>
    <w:rsid w:val="00522687"/>
    <w:rsid w:val="00522A62"/>
    <w:rsid w:val="0052332F"/>
    <w:rsid w:val="005234C6"/>
    <w:rsid w:val="00524A13"/>
    <w:rsid w:val="00524A23"/>
    <w:rsid w:val="00524B69"/>
    <w:rsid w:val="00525096"/>
    <w:rsid w:val="005255F3"/>
    <w:rsid w:val="00525D67"/>
    <w:rsid w:val="00525E86"/>
    <w:rsid w:val="00526392"/>
    <w:rsid w:val="005269DD"/>
    <w:rsid w:val="00527058"/>
    <w:rsid w:val="00527349"/>
    <w:rsid w:val="00527823"/>
    <w:rsid w:val="00527B03"/>
    <w:rsid w:val="00530203"/>
    <w:rsid w:val="0053026F"/>
    <w:rsid w:val="0053092F"/>
    <w:rsid w:val="00530A35"/>
    <w:rsid w:val="00530CBA"/>
    <w:rsid w:val="0053109A"/>
    <w:rsid w:val="005310D6"/>
    <w:rsid w:val="005317AB"/>
    <w:rsid w:val="00531B1F"/>
    <w:rsid w:val="00531EBE"/>
    <w:rsid w:val="0053257D"/>
    <w:rsid w:val="00532643"/>
    <w:rsid w:val="00532663"/>
    <w:rsid w:val="00532CCB"/>
    <w:rsid w:val="00533CDF"/>
    <w:rsid w:val="00534F0B"/>
    <w:rsid w:val="0053563F"/>
    <w:rsid w:val="005358C0"/>
    <w:rsid w:val="00535C96"/>
    <w:rsid w:val="00535DB3"/>
    <w:rsid w:val="00535EB5"/>
    <w:rsid w:val="00536557"/>
    <w:rsid w:val="00537120"/>
    <w:rsid w:val="005375E1"/>
    <w:rsid w:val="00537B08"/>
    <w:rsid w:val="00537E09"/>
    <w:rsid w:val="00537F38"/>
    <w:rsid w:val="005401CA"/>
    <w:rsid w:val="00540D00"/>
    <w:rsid w:val="00541712"/>
    <w:rsid w:val="00541E50"/>
    <w:rsid w:val="00542C51"/>
    <w:rsid w:val="00543828"/>
    <w:rsid w:val="00543CC0"/>
    <w:rsid w:val="00543FDB"/>
    <w:rsid w:val="005448B9"/>
    <w:rsid w:val="00544A45"/>
    <w:rsid w:val="00544EF3"/>
    <w:rsid w:val="005450C9"/>
    <w:rsid w:val="0054579B"/>
    <w:rsid w:val="00545EEA"/>
    <w:rsid w:val="00545EEE"/>
    <w:rsid w:val="00545F1B"/>
    <w:rsid w:val="00545FA6"/>
    <w:rsid w:val="005468FB"/>
    <w:rsid w:val="00546EF8"/>
    <w:rsid w:val="005474BF"/>
    <w:rsid w:val="005477CB"/>
    <w:rsid w:val="00547B89"/>
    <w:rsid w:val="00547C67"/>
    <w:rsid w:val="00547C6F"/>
    <w:rsid w:val="00547EBE"/>
    <w:rsid w:val="00547EFA"/>
    <w:rsid w:val="0055107F"/>
    <w:rsid w:val="00551237"/>
    <w:rsid w:val="0055141D"/>
    <w:rsid w:val="00551D2B"/>
    <w:rsid w:val="0055202D"/>
    <w:rsid w:val="00552192"/>
    <w:rsid w:val="00552249"/>
    <w:rsid w:val="00552907"/>
    <w:rsid w:val="00553486"/>
    <w:rsid w:val="00553A7F"/>
    <w:rsid w:val="005541B0"/>
    <w:rsid w:val="0055434A"/>
    <w:rsid w:val="00554AD6"/>
    <w:rsid w:val="00554B74"/>
    <w:rsid w:val="00554C9D"/>
    <w:rsid w:val="005550D0"/>
    <w:rsid w:val="00555618"/>
    <w:rsid w:val="005558EA"/>
    <w:rsid w:val="00555956"/>
    <w:rsid w:val="00555C84"/>
    <w:rsid w:val="00555F01"/>
    <w:rsid w:val="00556713"/>
    <w:rsid w:val="00556762"/>
    <w:rsid w:val="005569E5"/>
    <w:rsid w:val="00557245"/>
    <w:rsid w:val="00557282"/>
    <w:rsid w:val="0055742E"/>
    <w:rsid w:val="00557B26"/>
    <w:rsid w:val="0056005A"/>
    <w:rsid w:val="00560455"/>
    <w:rsid w:val="0056058F"/>
    <w:rsid w:val="005606C3"/>
    <w:rsid w:val="00560843"/>
    <w:rsid w:val="00561968"/>
    <w:rsid w:val="00561AFB"/>
    <w:rsid w:val="0056267A"/>
    <w:rsid w:val="00562D58"/>
    <w:rsid w:val="005630BD"/>
    <w:rsid w:val="005632BD"/>
    <w:rsid w:val="00563A04"/>
    <w:rsid w:val="00563A11"/>
    <w:rsid w:val="00564D55"/>
    <w:rsid w:val="00564E77"/>
    <w:rsid w:val="0056503B"/>
    <w:rsid w:val="0056540D"/>
    <w:rsid w:val="00565488"/>
    <w:rsid w:val="00565856"/>
    <w:rsid w:val="00565EBE"/>
    <w:rsid w:val="005661E3"/>
    <w:rsid w:val="0056696C"/>
    <w:rsid w:val="00566C3B"/>
    <w:rsid w:val="00566D7E"/>
    <w:rsid w:val="00567AD5"/>
    <w:rsid w:val="00570DA5"/>
    <w:rsid w:val="00571434"/>
    <w:rsid w:val="00571576"/>
    <w:rsid w:val="005718ED"/>
    <w:rsid w:val="00571A61"/>
    <w:rsid w:val="00571B1E"/>
    <w:rsid w:val="00571C5F"/>
    <w:rsid w:val="00571DD5"/>
    <w:rsid w:val="00571F59"/>
    <w:rsid w:val="00572404"/>
    <w:rsid w:val="00572C47"/>
    <w:rsid w:val="005733E3"/>
    <w:rsid w:val="00573B80"/>
    <w:rsid w:val="00573FDC"/>
    <w:rsid w:val="00574376"/>
    <w:rsid w:val="0057444B"/>
    <w:rsid w:val="00574DEF"/>
    <w:rsid w:val="0057502E"/>
    <w:rsid w:val="00575170"/>
    <w:rsid w:val="005757EC"/>
    <w:rsid w:val="00575A58"/>
    <w:rsid w:val="00575E1C"/>
    <w:rsid w:val="00575E41"/>
    <w:rsid w:val="0057629F"/>
    <w:rsid w:val="005766C0"/>
    <w:rsid w:val="00576849"/>
    <w:rsid w:val="005769FC"/>
    <w:rsid w:val="00576CA8"/>
    <w:rsid w:val="00576E56"/>
    <w:rsid w:val="00577176"/>
    <w:rsid w:val="00577401"/>
    <w:rsid w:val="00577539"/>
    <w:rsid w:val="00577E6A"/>
    <w:rsid w:val="00580368"/>
    <w:rsid w:val="005805EC"/>
    <w:rsid w:val="0058062B"/>
    <w:rsid w:val="005806CF"/>
    <w:rsid w:val="00580FAC"/>
    <w:rsid w:val="00582D42"/>
    <w:rsid w:val="00582F3B"/>
    <w:rsid w:val="0058311D"/>
    <w:rsid w:val="00583144"/>
    <w:rsid w:val="005833A5"/>
    <w:rsid w:val="00583FBF"/>
    <w:rsid w:val="005845B6"/>
    <w:rsid w:val="005845D6"/>
    <w:rsid w:val="005847B1"/>
    <w:rsid w:val="005849E9"/>
    <w:rsid w:val="00584A17"/>
    <w:rsid w:val="00584A6C"/>
    <w:rsid w:val="00584D9F"/>
    <w:rsid w:val="00584E95"/>
    <w:rsid w:val="00586893"/>
    <w:rsid w:val="005868B3"/>
    <w:rsid w:val="005868F0"/>
    <w:rsid w:val="00586A42"/>
    <w:rsid w:val="00587A84"/>
    <w:rsid w:val="00590529"/>
    <w:rsid w:val="0059056E"/>
    <w:rsid w:val="0059063D"/>
    <w:rsid w:val="005912CA"/>
    <w:rsid w:val="005915FC"/>
    <w:rsid w:val="00591CC1"/>
    <w:rsid w:val="00591CEA"/>
    <w:rsid w:val="005920F7"/>
    <w:rsid w:val="005926EE"/>
    <w:rsid w:val="00592C15"/>
    <w:rsid w:val="00593365"/>
    <w:rsid w:val="005933DE"/>
    <w:rsid w:val="005934C6"/>
    <w:rsid w:val="00594259"/>
    <w:rsid w:val="0059478E"/>
    <w:rsid w:val="00594A9A"/>
    <w:rsid w:val="00594C0E"/>
    <w:rsid w:val="005955F8"/>
    <w:rsid w:val="00595C21"/>
    <w:rsid w:val="00595F37"/>
    <w:rsid w:val="0059606E"/>
    <w:rsid w:val="00596C43"/>
    <w:rsid w:val="00596F79"/>
    <w:rsid w:val="0059702D"/>
    <w:rsid w:val="0059756C"/>
    <w:rsid w:val="00597A0F"/>
    <w:rsid w:val="00597BC3"/>
    <w:rsid w:val="005A0887"/>
    <w:rsid w:val="005A0ECB"/>
    <w:rsid w:val="005A17EC"/>
    <w:rsid w:val="005A181D"/>
    <w:rsid w:val="005A1B1A"/>
    <w:rsid w:val="005A1B65"/>
    <w:rsid w:val="005A1F71"/>
    <w:rsid w:val="005A217D"/>
    <w:rsid w:val="005A227D"/>
    <w:rsid w:val="005A29EC"/>
    <w:rsid w:val="005A2ACA"/>
    <w:rsid w:val="005A3AB1"/>
    <w:rsid w:val="005A3E67"/>
    <w:rsid w:val="005A4731"/>
    <w:rsid w:val="005A493D"/>
    <w:rsid w:val="005A4B27"/>
    <w:rsid w:val="005A4B83"/>
    <w:rsid w:val="005A4C0A"/>
    <w:rsid w:val="005A5119"/>
    <w:rsid w:val="005A6B4B"/>
    <w:rsid w:val="005A6CCD"/>
    <w:rsid w:val="005A6F5B"/>
    <w:rsid w:val="005A6F96"/>
    <w:rsid w:val="005A6FA3"/>
    <w:rsid w:val="005A719F"/>
    <w:rsid w:val="005A74B8"/>
    <w:rsid w:val="005A7529"/>
    <w:rsid w:val="005A75F0"/>
    <w:rsid w:val="005A7AA7"/>
    <w:rsid w:val="005A7BDF"/>
    <w:rsid w:val="005B12B3"/>
    <w:rsid w:val="005B17F2"/>
    <w:rsid w:val="005B1905"/>
    <w:rsid w:val="005B1B18"/>
    <w:rsid w:val="005B2CEF"/>
    <w:rsid w:val="005B2D01"/>
    <w:rsid w:val="005B2FB9"/>
    <w:rsid w:val="005B30DE"/>
    <w:rsid w:val="005B3271"/>
    <w:rsid w:val="005B32A9"/>
    <w:rsid w:val="005B3DC5"/>
    <w:rsid w:val="005B4B9F"/>
    <w:rsid w:val="005B500B"/>
    <w:rsid w:val="005B552C"/>
    <w:rsid w:val="005B56AA"/>
    <w:rsid w:val="005B5964"/>
    <w:rsid w:val="005B60ED"/>
    <w:rsid w:val="005B6ACF"/>
    <w:rsid w:val="005B6BF9"/>
    <w:rsid w:val="005B7402"/>
    <w:rsid w:val="005B7C02"/>
    <w:rsid w:val="005B7FF1"/>
    <w:rsid w:val="005C0106"/>
    <w:rsid w:val="005C031B"/>
    <w:rsid w:val="005C047A"/>
    <w:rsid w:val="005C0858"/>
    <w:rsid w:val="005C0F66"/>
    <w:rsid w:val="005C165E"/>
    <w:rsid w:val="005C1EA8"/>
    <w:rsid w:val="005C28E3"/>
    <w:rsid w:val="005C2913"/>
    <w:rsid w:val="005C2E5F"/>
    <w:rsid w:val="005C30D2"/>
    <w:rsid w:val="005C3739"/>
    <w:rsid w:val="005C3D9D"/>
    <w:rsid w:val="005C41FF"/>
    <w:rsid w:val="005C42CD"/>
    <w:rsid w:val="005C4754"/>
    <w:rsid w:val="005C4778"/>
    <w:rsid w:val="005C4E3D"/>
    <w:rsid w:val="005C5101"/>
    <w:rsid w:val="005C56B6"/>
    <w:rsid w:val="005C5948"/>
    <w:rsid w:val="005C5C7B"/>
    <w:rsid w:val="005C5EFE"/>
    <w:rsid w:val="005C6004"/>
    <w:rsid w:val="005C64AB"/>
    <w:rsid w:val="005C6AC2"/>
    <w:rsid w:val="005C6AD6"/>
    <w:rsid w:val="005C6D07"/>
    <w:rsid w:val="005C6FC7"/>
    <w:rsid w:val="005C7312"/>
    <w:rsid w:val="005C76BD"/>
    <w:rsid w:val="005C7E18"/>
    <w:rsid w:val="005D00E1"/>
    <w:rsid w:val="005D0195"/>
    <w:rsid w:val="005D0413"/>
    <w:rsid w:val="005D0926"/>
    <w:rsid w:val="005D0D69"/>
    <w:rsid w:val="005D1191"/>
    <w:rsid w:val="005D17B3"/>
    <w:rsid w:val="005D195D"/>
    <w:rsid w:val="005D1A2A"/>
    <w:rsid w:val="005D1E69"/>
    <w:rsid w:val="005D1EBD"/>
    <w:rsid w:val="005D252E"/>
    <w:rsid w:val="005D2612"/>
    <w:rsid w:val="005D2B14"/>
    <w:rsid w:val="005D2C5F"/>
    <w:rsid w:val="005D2C96"/>
    <w:rsid w:val="005D39C4"/>
    <w:rsid w:val="005D3F51"/>
    <w:rsid w:val="005D3F5B"/>
    <w:rsid w:val="005D42DB"/>
    <w:rsid w:val="005D43F8"/>
    <w:rsid w:val="005D4457"/>
    <w:rsid w:val="005D4ED1"/>
    <w:rsid w:val="005D52F4"/>
    <w:rsid w:val="005D55A2"/>
    <w:rsid w:val="005D5610"/>
    <w:rsid w:val="005D5921"/>
    <w:rsid w:val="005D5BCE"/>
    <w:rsid w:val="005D5BF9"/>
    <w:rsid w:val="005D5CC1"/>
    <w:rsid w:val="005D5FA9"/>
    <w:rsid w:val="005D672E"/>
    <w:rsid w:val="005D6AA4"/>
    <w:rsid w:val="005D6B87"/>
    <w:rsid w:val="005D6D16"/>
    <w:rsid w:val="005D7134"/>
    <w:rsid w:val="005D7180"/>
    <w:rsid w:val="005D7493"/>
    <w:rsid w:val="005D77C0"/>
    <w:rsid w:val="005D780E"/>
    <w:rsid w:val="005D7BA5"/>
    <w:rsid w:val="005E0235"/>
    <w:rsid w:val="005E04AC"/>
    <w:rsid w:val="005E0A29"/>
    <w:rsid w:val="005E0A44"/>
    <w:rsid w:val="005E0AE6"/>
    <w:rsid w:val="005E0AEA"/>
    <w:rsid w:val="005E143D"/>
    <w:rsid w:val="005E1A52"/>
    <w:rsid w:val="005E2088"/>
    <w:rsid w:val="005E24BB"/>
    <w:rsid w:val="005E2CE2"/>
    <w:rsid w:val="005E2E35"/>
    <w:rsid w:val="005E31A2"/>
    <w:rsid w:val="005E39A5"/>
    <w:rsid w:val="005E41BE"/>
    <w:rsid w:val="005E4A68"/>
    <w:rsid w:val="005E4B3B"/>
    <w:rsid w:val="005E507C"/>
    <w:rsid w:val="005E555C"/>
    <w:rsid w:val="005E569D"/>
    <w:rsid w:val="005E57AD"/>
    <w:rsid w:val="005E5DBA"/>
    <w:rsid w:val="005E5E3D"/>
    <w:rsid w:val="005E66FB"/>
    <w:rsid w:val="005E6711"/>
    <w:rsid w:val="005E68E0"/>
    <w:rsid w:val="005E6C01"/>
    <w:rsid w:val="005E6F25"/>
    <w:rsid w:val="005E6F56"/>
    <w:rsid w:val="005E72E7"/>
    <w:rsid w:val="005E7AE1"/>
    <w:rsid w:val="005E7E8B"/>
    <w:rsid w:val="005F01C7"/>
    <w:rsid w:val="005F0320"/>
    <w:rsid w:val="005F04EE"/>
    <w:rsid w:val="005F075D"/>
    <w:rsid w:val="005F0858"/>
    <w:rsid w:val="005F0B2F"/>
    <w:rsid w:val="005F0C2C"/>
    <w:rsid w:val="005F1943"/>
    <w:rsid w:val="005F1B28"/>
    <w:rsid w:val="005F1CD7"/>
    <w:rsid w:val="005F1E8D"/>
    <w:rsid w:val="005F339F"/>
    <w:rsid w:val="005F33F1"/>
    <w:rsid w:val="005F446B"/>
    <w:rsid w:val="005F44CF"/>
    <w:rsid w:val="005F47C0"/>
    <w:rsid w:val="005F4B16"/>
    <w:rsid w:val="005F4B98"/>
    <w:rsid w:val="005F5142"/>
    <w:rsid w:val="005F541F"/>
    <w:rsid w:val="005F583E"/>
    <w:rsid w:val="005F5932"/>
    <w:rsid w:val="005F64F7"/>
    <w:rsid w:val="005F6552"/>
    <w:rsid w:val="005F6ED2"/>
    <w:rsid w:val="005F6F70"/>
    <w:rsid w:val="005F74AD"/>
    <w:rsid w:val="005F77A7"/>
    <w:rsid w:val="005F77C8"/>
    <w:rsid w:val="00600988"/>
    <w:rsid w:val="00600EB4"/>
    <w:rsid w:val="00601A4D"/>
    <w:rsid w:val="00601DD6"/>
    <w:rsid w:val="0060217A"/>
    <w:rsid w:val="00602518"/>
    <w:rsid w:val="00602905"/>
    <w:rsid w:val="00602EBF"/>
    <w:rsid w:val="00603317"/>
    <w:rsid w:val="00603F4E"/>
    <w:rsid w:val="00603FFF"/>
    <w:rsid w:val="00606366"/>
    <w:rsid w:val="0060660A"/>
    <w:rsid w:val="00606765"/>
    <w:rsid w:val="0060720B"/>
    <w:rsid w:val="00607421"/>
    <w:rsid w:val="006075F8"/>
    <w:rsid w:val="0060784C"/>
    <w:rsid w:val="00610B4E"/>
    <w:rsid w:val="006110C3"/>
    <w:rsid w:val="00611843"/>
    <w:rsid w:val="00611845"/>
    <w:rsid w:val="00611918"/>
    <w:rsid w:val="0061205E"/>
    <w:rsid w:val="0061212B"/>
    <w:rsid w:val="006124EB"/>
    <w:rsid w:val="00612743"/>
    <w:rsid w:val="00612762"/>
    <w:rsid w:val="0061288A"/>
    <w:rsid w:val="0061318A"/>
    <w:rsid w:val="00613BF7"/>
    <w:rsid w:val="0061407B"/>
    <w:rsid w:val="0061431F"/>
    <w:rsid w:val="006145C3"/>
    <w:rsid w:val="006149F3"/>
    <w:rsid w:val="00615633"/>
    <w:rsid w:val="00615B85"/>
    <w:rsid w:val="00615C64"/>
    <w:rsid w:val="00615F33"/>
    <w:rsid w:val="006161D3"/>
    <w:rsid w:val="006163ED"/>
    <w:rsid w:val="00616423"/>
    <w:rsid w:val="0061657C"/>
    <w:rsid w:val="00616BAB"/>
    <w:rsid w:val="00616D9F"/>
    <w:rsid w:val="00616DA7"/>
    <w:rsid w:val="00616EC0"/>
    <w:rsid w:val="00616ED4"/>
    <w:rsid w:val="00616EDD"/>
    <w:rsid w:val="00617A5E"/>
    <w:rsid w:val="00617C03"/>
    <w:rsid w:val="00617C52"/>
    <w:rsid w:val="00617C9A"/>
    <w:rsid w:val="00617FC0"/>
    <w:rsid w:val="00620341"/>
    <w:rsid w:val="00620677"/>
    <w:rsid w:val="00620805"/>
    <w:rsid w:val="00620BE3"/>
    <w:rsid w:val="00620C11"/>
    <w:rsid w:val="00621370"/>
    <w:rsid w:val="006214B6"/>
    <w:rsid w:val="00621ABE"/>
    <w:rsid w:val="00621C7B"/>
    <w:rsid w:val="0062216F"/>
    <w:rsid w:val="00622298"/>
    <w:rsid w:val="006223E3"/>
    <w:rsid w:val="00622469"/>
    <w:rsid w:val="0062257E"/>
    <w:rsid w:val="00622C78"/>
    <w:rsid w:val="006235CF"/>
    <w:rsid w:val="00624244"/>
    <w:rsid w:val="00624305"/>
    <w:rsid w:val="00624B03"/>
    <w:rsid w:val="00624B04"/>
    <w:rsid w:val="0062500F"/>
    <w:rsid w:val="0062549A"/>
    <w:rsid w:val="006254BB"/>
    <w:rsid w:val="0062591B"/>
    <w:rsid w:val="00625C08"/>
    <w:rsid w:val="0062635D"/>
    <w:rsid w:val="0062645C"/>
    <w:rsid w:val="0062652B"/>
    <w:rsid w:val="00626725"/>
    <w:rsid w:val="00626AE4"/>
    <w:rsid w:val="00626C94"/>
    <w:rsid w:val="006273EA"/>
    <w:rsid w:val="00627840"/>
    <w:rsid w:val="006312FD"/>
    <w:rsid w:val="006314B8"/>
    <w:rsid w:val="006316E9"/>
    <w:rsid w:val="00631AE5"/>
    <w:rsid w:val="00631C2B"/>
    <w:rsid w:val="00631C35"/>
    <w:rsid w:val="00631D07"/>
    <w:rsid w:val="00631D3E"/>
    <w:rsid w:val="00632519"/>
    <w:rsid w:val="00632576"/>
    <w:rsid w:val="006328A4"/>
    <w:rsid w:val="006336EC"/>
    <w:rsid w:val="00633DE5"/>
    <w:rsid w:val="00633E4F"/>
    <w:rsid w:val="0063455D"/>
    <w:rsid w:val="00634D6F"/>
    <w:rsid w:val="00635384"/>
    <w:rsid w:val="006356BE"/>
    <w:rsid w:val="00635A79"/>
    <w:rsid w:val="006366F3"/>
    <w:rsid w:val="00637154"/>
    <w:rsid w:val="00637B75"/>
    <w:rsid w:val="006402B2"/>
    <w:rsid w:val="006408F4"/>
    <w:rsid w:val="00640CF0"/>
    <w:rsid w:val="00640F98"/>
    <w:rsid w:val="006414D6"/>
    <w:rsid w:val="00641B6F"/>
    <w:rsid w:val="006420C0"/>
    <w:rsid w:val="0064212E"/>
    <w:rsid w:val="006424BD"/>
    <w:rsid w:val="00642864"/>
    <w:rsid w:val="0064292D"/>
    <w:rsid w:val="00642C82"/>
    <w:rsid w:val="00642EE5"/>
    <w:rsid w:val="00642F61"/>
    <w:rsid w:val="00643653"/>
    <w:rsid w:val="00643A6E"/>
    <w:rsid w:val="00643B61"/>
    <w:rsid w:val="006441E8"/>
    <w:rsid w:val="00644606"/>
    <w:rsid w:val="00644E84"/>
    <w:rsid w:val="0064574D"/>
    <w:rsid w:val="00645DFC"/>
    <w:rsid w:val="006465EF"/>
    <w:rsid w:val="0064673B"/>
    <w:rsid w:val="00646A6F"/>
    <w:rsid w:val="00646E19"/>
    <w:rsid w:val="0064753A"/>
    <w:rsid w:val="00647669"/>
    <w:rsid w:val="006504B9"/>
    <w:rsid w:val="0065075C"/>
    <w:rsid w:val="00650CDF"/>
    <w:rsid w:val="0065114B"/>
    <w:rsid w:val="00651346"/>
    <w:rsid w:val="00651795"/>
    <w:rsid w:val="00651E96"/>
    <w:rsid w:val="00651FA8"/>
    <w:rsid w:val="006522E8"/>
    <w:rsid w:val="0065249C"/>
    <w:rsid w:val="006525D3"/>
    <w:rsid w:val="006526FB"/>
    <w:rsid w:val="00652A14"/>
    <w:rsid w:val="00653825"/>
    <w:rsid w:val="00653A99"/>
    <w:rsid w:val="00653BC9"/>
    <w:rsid w:val="00653E03"/>
    <w:rsid w:val="00654074"/>
    <w:rsid w:val="00654396"/>
    <w:rsid w:val="006544A1"/>
    <w:rsid w:val="00654EDC"/>
    <w:rsid w:val="0065548B"/>
    <w:rsid w:val="00655F62"/>
    <w:rsid w:val="006561C0"/>
    <w:rsid w:val="00656245"/>
    <w:rsid w:val="00656552"/>
    <w:rsid w:val="006565A0"/>
    <w:rsid w:val="006568E3"/>
    <w:rsid w:val="00656A7C"/>
    <w:rsid w:val="00657A25"/>
    <w:rsid w:val="00657BED"/>
    <w:rsid w:val="00657F61"/>
    <w:rsid w:val="00660B62"/>
    <w:rsid w:val="00660B87"/>
    <w:rsid w:val="00660D44"/>
    <w:rsid w:val="00660EF4"/>
    <w:rsid w:val="00661A8B"/>
    <w:rsid w:val="00661DEF"/>
    <w:rsid w:val="00662056"/>
    <w:rsid w:val="00662465"/>
    <w:rsid w:val="006625AD"/>
    <w:rsid w:val="00662855"/>
    <w:rsid w:val="00662909"/>
    <w:rsid w:val="006629B4"/>
    <w:rsid w:val="00662FCF"/>
    <w:rsid w:val="0066317D"/>
    <w:rsid w:val="006632FD"/>
    <w:rsid w:val="00664769"/>
    <w:rsid w:val="006648B9"/>
    <w:rsid w:val="006650C9"/>
    <w:rsid w:val="006655A3"/>
    <w:rsid w:val="00665B17"/>
    <w:rsid w:val="00665EC9"/>
    <w:rsid w:val="00666644"/>
    <w:rsid w:val="006669F8"/>
    <w:rsid w:val="00666DC2"/>
    <w:rsid w:val="00667074"/>
    <w:rsid w:val="00667107"/>
    <w:rsid w:val="0066712B"/>
    <w:rsid w:val="00667468"/>
    <w:rsid w:val="0066751A"/>
    <w:rsid w:val="00667824"/>
    <w:rsid w:val="006679B0"/>
    <w:rsid w:val="00667C15"/>
    <w:rsid w:val="006707B7"/>
    <w:rsid w:val="00670A68"/>
    <w:rsid w:val="00671733"/>
    <w:rsid w:val="006722D0"/>
    <w:rsid w:val="006727A0"/>
    <w:rsid w:val="00672DF4"/>
    <w:rsid w:val="006735B4"/>
    <w:rsid w:val="00673618"/>
    <w:rsid w:val="00673B47"/>
    <w:rsid w:val="00673BF7"/>
    <w:rsid w:val="00673E10"/>
    <w:rsid w:val="0067452B"/>
    <w:rsid w:val="006745C2"/>
    <w:rsid w:val="00674C97"/>
    <w:rsid w:val="006753CF"/>
    <w:rsid w:val="00675945"/>
    <w:rsid w:val="00675C2B"/>
    <w:rsid w:val="00675D90"/>
    <w:rsid w:val="00676074"/>
    <w:rsid w:val="006761FB"/>
    <w:rsid w:val="00676552"/>
    <w:rsid w:val="00676ADB"/>
    <w:rsid w:val="00676E06"/>
    <w:rsid w:val="00676ED8"/>
    <w:rsid w:val="00677123"/>
    <w:rsid w:val="006775C5"/>
    <w:rsid w:val="0067775A"/>
    <w:rsid w:val="00677973"/>
    <w:rsid w:val="00677F13"/>
    <w:rsid w:val="006800EB"/>
    <w:rsid w:val="00680351"/>
    <w:rsid w:val="00680ABE"/>
    <w:rsid w:val="00680F2F"/>
    <w:rsid w:val="006814B2"/>
    <w:rsid w:val="006814ED"/>
    <w:rsid w:val="0068156B"/>
    <w:rsid w:val="0068189E"/>
    <w:rsid w:val="00681962"/>
    <w:rsid w:val="00682A2E"/>
    <w:rsid w:val="00682AD8"/>
    <w:rsid w:val="00682E49"/>
    <w:rsid w:val="006838FB"/>
    <w:rsid w:val="00683ADC"/>
    <w:rsid w:val="00683B43"/>
    <w:rsid w:val="00683E46"/>
    <w:rsid w:val="00683F04"/>
    <w:rsid w:val="006842E1"/>
    <w:rsid w:val="00684392"/>
    <w:rsid w:val="006843DA"/>
    <w:rsid w:val="00684810"/>
    <w:rsid w:val="00685A44"/>
    <w:rsid w:val="00685C19"/>
    <w:rsid w:val="00685CC3"/>
    <w:rsid w:val="00685E45"/>
    <w:rsid w:val="00686891"/>
    <w:rsid w:val="0068732C"/>
    <w:rsid w:val="006873B2"/>
    <w:rsid w:val="00687536"/>
    <w:rsid w:val="006877AA"/>
    <w:rsid w:val="00687F3F"/>
    <w:rsid w:val="006904D0"/>
    <w:rsid w:val="00690806"/>
    <w:rsid w:val="006912FA"/>
    <w:rsid w:val="0069196C"/>
    <w:rsid w:val="00691F6C"/>
    <w:rsid w:val="00691FFF"/>
    <w:rsid w:val="00692B8F"/>
    <w:rsid w:val="00692CFD"/>
    <w:rsid w:val="00692E38"/>
    <w:rsid w:val="006933A6"/>
    <w:rsid w:val="00693689"/>
    <w:rsid w:val="0069369C"/>
    <w:rsid w:val="00693A7E"/>
    <w:rsid w:val="00693B4A"/>
    <w:rsid w:val="00693DF2"/>
    <w:rsid w:val="00694472"/>
    <w:rsid w:val="00694709"/>
    <w:rsid w:val="00694C46"/>
    <w:rsid w:val="00694E61"/>
    <w:rsid w:val="00695A35"/>
    <w:rsid w:val="00695A7F"/>
    <w:rsid w:val="00696031"/>
    <w:rsid w:val="006964CC"/>
    <w:rsid w:val="006966EE"/>
    <w:rsid w:val="00697373"/>
    <w:rsid w:val="00697604"/>
    <w:rsid w:val="00697AC6"/>
    <w:rsid w:val="00697BAA"/>
    <w:rsid w:val="006A050E"/>
    <w:rsid w:val="006A0BB7"/>
    <w:rsid w:val="006A0C2E"/>
    <w:rsid w:val="006A1526"/>
    <w:rsid w:val="006A181B"/>
    <w:rsid w:val="006A1B28"/>
    <w:rsid w:val="006A2469"/>
    <w:rsid w:val="006A28F3"/>
    <w:rsid w:val="006A295A"/>
    <w:rsid w:val="006A2AAC"/>
    <w:rsid w:val="006A2C6A"/>
    <w:rsid w:val="006A2EB8"/>
    <w:rsid w:val="006A2FEC"/>
    <w:rsid w:val="006A3099"/>
    <w:rsid w:val="006A35BE"/>
    <w:rsid w:val="006A36F1"/>
    <w:rsid w:val="006A38FB"/>
    <w:rsid w:val="006A3942"/>
    <w:rsid w:val="006A49BD"/>
    <w:rsid w:val="006A4CFB"/>
    <w:rsid w:val="006A4F60"/>
    <w:rsid w:val="006A623A"/>
    <w:rsid w:val="006A64C8"/>
    <w:rsid w:val="006A655D"/>
    <w:rsid w:val="006A6883"/>
    <w:rsid w:val="006A6975"/>
    <w:rsid w:val="006A6BDC"/>
    <w:rsid w:val="006A6F70"/>
    <w:rsid w:val="006A745B"/>
    <w:rsid w:val="006A7474"/>
    <w:rsid w:val="006A79FD"/>
    <w:rsid w:val="006A7A10"/>
    <w:rsid w:val="006A7D7D"/>
    <w:rsid w:val="006B0594"/>
    <w:rsid w:val="006B05F6"/>
    <w:rsid w:val="006B0941"/>
    <w:rsid w:val="006B0997"/>
    <w:rsid w:val="006B0EBF"/>
    <w:rsid w:val="006B11AC"/>
    <w:rsid w:val="006B1487"/>
    <w:rsid w:val="006B1580"/>
    <w:rsid w:val="006B1F17"/>
    <w:rsid w:val="006B1F37"/>
    <w:rsid w:val="006B1FD6"/>
    <w:rsid w:val="006B24EC"/>
    <w:rsid w:val="006B2B0F"/>
    <w:rsid w:val="006B2E79"/>
    <w:rsid w:val="006B376E"/>
    <w:rsid w:val="006B3ABD"/>
    <w:rsid w:val="006B3AE8"/>
    <w:rsid w:val="006B3F6D"/>
    <w:rsid w:val="006B3FA0"/>
    <w:rsid w:val="006B4163"/>
    <w:rsid w:val="006B4537"/>
    <w:rsid w:val="006B4617"/>
    <w:rsid w:val="006B4EE5"/>
    <w:rsid w:val="006B54FC"/>
    <w:rsid w:val="006B551D"/>
    <w:rsid w:val="006B59C9"/>
    <w:rsid w:val="006B60D4"/>
    <w:rsid w:val="006B6AF4"/>
    <w:rsid w:val="006B72F8"/>
    <w:rsid w:val="006B737D"/>
    <w:rsid w:val="006B7647"/>
    <w:rsid w:val="006B7C9C"/>
    <w:rsid w:val="006B7FEE"/>
    <w:rsid w:val="006C0234"/>
    <w:rsid w:val="006C06ED"/>
    <w:rsid w:val="006C0999"/>
    <w:rsid w:val="006C0E4E"/>
    <w:rsid w:val="006C0FEE"/>
    <w:rsid w:val="006C1042"/>
    <w:rsid w:val="006C15FF"/>
    <w:rsid w:val="006C17F8"/>
    <w:rsid w:val="006C18E6"/>
    <w:rsid w:val="006C19FF"/>
    <w:rsid w:val="006C20E8"/>
    <w:rsid w:val="006C21C9"/>
    <w:rsid w:val="006C22FB"/>
    <w:rsid w:val="006C24C7"/>
    <w:rsid w:val="006C297C"/>
    <w:rsid w:val="006C34E9"/>
    <w:rsid w:val="006C3532"/>
    <w:rsid w:val="006C3634"/>
    <w:rsid w:val="006C3BBE"/>
    <w:rsid w:val="006C3CB3"/>
    <w:rsid w:val="006C3F2F"/>
    <w:rsid w:val="006C409C"/>
    <w:rsid w:val="006C411C"/>
    <w:rsid w:val="006C4122"/>
    <w:rsid w:val="006C41B7"/>
    <w:rsid w:val="006C5493"/>
    <w:rsid w:val="006C55FF"/>
    <w:rsid w:val="006C59FF"/>
    <w:rsid w:val="006C5ACD"/>
    <w:rsid w:val="006C6715"/>
    <w:rsid w:val="006C74A3"/>
    <w:rsid w:val="006C7952"/>
    <w:rsid w:val="006C7F4D"/>
    <w:rsid w:val="006D02C9"/>
    <w:rsid w:val="006D0CE6"/>
    <w:rsid w:val="006D0FC3"/>
    <w:rsid w:val="006D12BB"/>
    <w:rsid w:val="006D1C56"/>
    <w:rsid w:val="006D2574"/>
    <w:rsid w:val="006D2794"/>
    <w:rsid w:val="006D3A24"/>
    <w:rsid w:val="006D3BF5"/>
    <w:rsid w:val="006D4033"/>
    <w:rsid w:val="006D43A6"/>
    <w:rsid w:val="006D45F2"/>
    <w:rsid w:val="006D4919"/>
    <w:rsid w:val="006D4E4E"/>
    <w:rsid w:val="006D4F3D"/>
    <w:rsid w:val="006D666C"/>
    <w:rsid w:val="006D6BBF"/>
    <w:rsid w:val="006D7420"/>
    <w:rsid w:val="006D7FC6"/>
    <w:rsid w:val="006E0083"/>
    <w:rsid w:val="006E03A4"/>
    <w:rsid w:val="006E0B9D"/>
    <w:rsid w:val="006E0F72"/>
    <w:rsid w:val="006E1199"/>
    <w:rsid w:val="006E14D3"/>
    <w:rsid w:val="006E26F8"/>
    <w:rsid w:val="006E2D15"/>
    <w:rsid w:val="006E2ED8"/>
    <w:rsid w:val="006E3087"/>
    <w:rsid w:val="006E33F5"/>
    <w:rsid w:val="006E4022"/>
    <w:rsid w:val="006E4082"/>
    <w:rsid w:val="006E4438"/>
    <w:rsid w:val="006E44A3"/>
    <w:rsid w:val="006E46A1"/>
    <w:rsid w:val="006E4E67"/>
    <w:rsid w:val="006E5AF3"/>
    <w:rsid w:val="006E5C78"/>
    <w:rsid w:val="006E5D6D"/>
    <w:rsid w:val="006E6442"/>
    <w:rsid w:val="006E6741"/>
    <w:rsid w:val="006E7C41"/>
    <w:rsid w:val="006F0345"/>
    <w:rsid w:val="006F0745"/>
    <w:rsid w:val="006F0BC8"/>
    <w:rsid w:val="006F0FE4"/>
    <w:rsid w:val="006F116B"/>
    <w:rsid w:val="006F11E7"/>
    <w:rsid w:val="006F1269"/>
    <w:rsid w:val="006F15A7"/>
    <w:rsid w:val="006F16C5"/>
    <w:rsid w:val="006F1A06"/>
    <w:rsid w:val="006F236F"/>
    <w:rsid w:val="006F2418"/>
    <w:rsid w:val="006F2900"/>
    <w:rsid w:val="006F3380"/>
    <w:rsid w:val="006F38A9"/>
    <w:rsid w:val="006F40E1"/>
    <w:rsid w:val="006F4954"/>
    <w:rsid w:val="006F4B1C"/>
    <w:rsid w:val="006F4EE7"/>
    <w:rsid w:val="006F5207"/>
    <w:rsid w:val="006F5996"/>
    <w:rsid w:val="006F5A8A"/>
    <w:rsid w:val="006F5CFF"/>
    <w:rsid w:val="006F5D5F"/>
    <w:rsid w:val="006F6082"/>
    <w:rsid w:val="006F60FC"/>
    <w:rsid w:val="006F646A"/>
    <w:rsid w:val="006F757D"/>
    <w:rsid w:val="006F7715"/>
    <w:rsid w:val="007003E3"/>
    <w:rsid w:val="00700E6D"/>
    <w:rsid w:val="007011A4"/>
    <w:rsid w:val="007011C7"/>
    <w:rsid w:val="007018C3"/>
    <w:rsid w:val="00701E7C"/>
    <w:rsid w:val="00702F73"/>
    <w:rsid w:val="007038F4"/>
    <w:rsid w:val="007039CC"/>
    <w:rsid w:val="0070402B"/>
    <w:rsid w:val="00704A93"/>
    <w:rsid w:val="00705835"/>
    <w:rsid w:val="0070672A"/>
    <w:rsid w:val="00706A49"/>
    <w:rsid w:val="00706ACF"/>
    <w:rsid w:val="007070AF"/>
    <w:rsid w:val="00707B8F"/>
    <w:rsid w:val="00707E73"/>
    <w:rsid w:val="00710073"/>
    <w:rsid w:val="007104CC"/>
    <w:rsid w:val="00710E30"/>
    <w:rsid w:val="0071119A"/>
    <w:rsid w:val="00711231"/>
    <w:rsid w:val="0071190E"/>
    <w:rsid w:val="0071191A"/>
    <w:rsid w:val="00711F32"/>
    <w:rsid w:val="00712F5D"/>
    <w:rsid w:val="007132B1"/>
    <w:rsid w:val="007133D0"/>
    <w:rsid w:val="00713DBD"/>
    <w:rsid w:val="00713F8A"/>
    <w:rsid w:val="007142EA"/>
    <w:rsid w:val="00714AD8"/>
    <w:rsid w:val="00714C18"/>
    <w:rsid w:val="00714F1F"/>
    <w:rsid w:val="007153CA"/>
    <w:rsid w:val="00715B6B"/>
    <w:rsid w:val="0071606F"/>
    <w:rsid w:val="007166DE"/>
    <w:rsid w:val="00717151"/>
    <w:rsid w:val="00717312"/>
    <w:rsid w:val="007174F7"/>
    <w:rsid w:val="00717610"/>
    <w:rsid w:val="0071794E"/>
    <w:rsid w:val="00717B14"/>
    <w:rsid w:val="00717CE6"/>
    <w:rsid w:val="00720B09"/>
    <w:rsid w:val="00720DE8"/>
    <w:rsid w:val="00721DB8"/>
    <w:rsid w:val="00723EBB"/>
    <w:rsid w:val="00724654"/>
    <w:rsid w:val="00724DD2"/>
    <w:rsid w:val="007252FB"/>
    <w:rsid w:val="00725EEF"/>
    <w:rsid w:val="007263C4"/>
    <w:rsid w:val="0072649A"/>
    <w:rsid w:val="00726B5E"/>
    <w:rsid w:val="00726CC2"/>
    <w:rsid w:val="00726D11"/>
    <w:rsid w:val="0072712E"/>
    <w:rsid w:val="0072762D"/>
    <w:rsid w:val="007277C3"/>
    <w:rsid w:val="00727A08"/>
    <w:rsid w:val="00727CEF"/>
    <w:rsid w:val="00727EEC"/>
    <w:rsid w:val="00727F26"/>
    <w:rsid w:val="007301B7"/>
    <w:rsid w:val="0073139F"/>
    <w:rsid w:val="00731526"/>
    <w:rsid w:val="007318EC"/>
    <w:rsid w:val="0073198F"/>
    <w:rsid w:val="007319BB"/>
    <w:rsid w:val="00731C05"/>
    <w:rsid w:val="00731CD8"/>
    <w:rsid w:val="00731D16"/>
    <w:rsid w:val="00732069"/>
    <w:rsid w:val="007323B0"/>
    <w:rsid w:val="0073253A"/>
    <w:rsid w:val="0073281B"/>
    <w:rsid w:val="007328C5"/>
    <w:rsid w:val="00732D84"/>
    <w:rsid w:val="007331E1"/>
    <w:rsid w:val="00733549"/>
    <w:rsid w:val="0073379D"/>
    <w:rsid w:val="0073382E"/>
    <w:rsid w:val="00733E50"/>
    <w:rsid w:val="007342CD"/>
    <w:rsid w:val="00734329"/>
    <w:rsid w:val="00734408"/>
    <w:rsid w:val="00734524"/>
    <w:rsid w:val="00734570"/>
    <w:rsid w:val="0073488B"/>
    <w:rsid w:val="00734A24"/>
    <w:rsid w:val="00734A5E"/>
    <w:rsid w:val="00735328"/>
    <w:rsid w:val="00735A75"/>
    <w:rsid w:val="00735D52"/>
    <w:rsid w:val="0073616F"/>
    <w:rsid w:val="007366C2"/>
    <w:rsid w:val="00736AD9"/>
    <w:rsid w:val="00736C20"/>
    <w:rsid w:val="00736CA1"/>
    <w:rsid w:val="00737614"/>
    <w:rsid w:val="00737AE2"/>
    <w:rsid w:val="00740201"/>
    <w:rsid w:val="00740598"/>
    <w:rsid w:val="00740BFD"/>
    <w:rsid w:val="00740DF5"/>
    <w:rsid w:val="00740FD3"/>
    <w:rsid w:val="00741B4F"/>
    <w:rsid w:val="00742165"/>
    <w:rsid w:val="0074249D"/>
    <w:rsid w:val="0074274B"/>
    <w:rsid w:val="00742868"/>
    <w:rsid w:val="0074298F"/>
    <w:rsid w:val="00742A7F"/>
    <w:rsid w:val="00742B61"/>
    <w:rsid w:val="00743790"/>
    <w:rsid w:val="007438FE"/>
    <w:rsid w:val="00743A7F"/>
    <w:rsid w:val="00743AE7"/>
    <w:rsid w:val="00743DE0"/>
    <w:rsid w:val="00744358"/>
    <w:rsid w:val="00744973"/>
    <w:rsid w:val="00744B0B"/>
    <w:rsid w:val="007450FB"/>
    <w:rsid w:val="00745853"/>
    <w:rsid w:val="00745A1F"/>
    <w:rsid w:val="00745C17"/>
    <w:rsid w:val="00745E2B"/>
    <w:rsid w:val="00745F87"/>
    <w:rsid w:val="00746D34"/>
    <w:rsid w:val="0074744D"/>
    <w:rsid w:val="00747493"/>
    <w:rsid w:val="00747878"/>
    <w:rsid w:val="00747C9B"/>
    <w:rsid w:val="00750219"/>
    <w:rsid w:val="007502A9"/>
    <w:rsid w:val="00750492"/>
    <w:rsid w:val="00750527"/>
    <w:rsid w:val="00751BC0"/>
    <w:rsid w:val="0075218E"/>
    <w:rsid w:val="0075241F"/>
    <w:rsid w:val="00752500"/>
    <w:rsid w:val="00752990"/>
    <w:rsid w:val="00752C08"/>
    <w:rsid w:val="00753472"/>
    <w:rsid w:val="00753761"/>
    <w:rsid w:val="00753C8F"/>
    <w:rsid w:val="00753D6C"/>
    <w:rsid w:val="00753DFB"/>
    <w:rsid w:val="00754579"/>
    <w:rsid w:val="00754DF7"/>
    <w:rsid w:val="00755400"/>
    <w:rsid w:val="00755804"/>
    <w:rsid w:val="00755AC3"/>
    <w:rsid w:val="00756001"/>
    <w:rsid w:val="007566CE"/>
    <w:rsid w:val="007569FA"/>
    <w:rsid w:val="00756F7A"/>
    <w:rsid w:val="00757110"/>
    <w:rsid w:val="00757118"/>
    <w:rsid w:val="007577A6"/>
    <w:rsid w:val="00757F30"/>
    <w:rsid w:val="007603AF"/>
    <w:rsid w:val="00760415"/>
    <w:rsid w:val="00760CAA"/>
    <w:rsid w:val="00760E75"/>
    <w:rsid w:val="00761315"/>
    <w:rsid w:val="0076235F"/>
    <w:rsid w:val="00762381"/>
    <w:rsid w:val="007625D7"/>
    <w:rsid w:val="007626A9"/>
    <w:rsid w:val="007627AC"/>
    <w:rsid w:val="007631BA"/>
    <w:rsid w:val="00763208"/>
    <w:rsid w:val="00763BA6"/>
    <w:rsid w:val="00763BA8"/>
    <w:rsid w:val="00763BFC"/>
    <w:rsid w:val="00764159"/>
    <w:rsid w:val="007643A9"/>
    <w:rsid w:val="00764951"/>
    <w:rsid w:val="00764BDF"/>
    <w:rsid w:val="00764EBD"/>
    <w:rsid w:val="00765752"/>
    <w:rsid w:val="00766D74"/>
    <w:rsid w:val="007671FC"/>
    <w:rsid w:val="00770178"/>
    <w:rsid w:val="00770733"/>
    <w:rsid w:val="00770B03"/>
    <w:rsid w:val="00770B69"/>
    <w:rsid w:val="00770C76"/>
    <w:rsid w:val="00770DE0"/>
    <w:rsid w:val="00770F3B"/>
    <w:rsid w:val="0077193D"/>
    <w:rsid w:val="00771B2C"/>
    <w:rsid w:val="00771F53"/>
    <w:rsid w:val="007721B9"/>
    <w:rsid w:val="00772BF9"/>
    <w:rsid w:val="00773C38"/>
    <w:rsid w:val="007745DB"/>
    <w:rsid w:val="00774A38"/>
    <w:rsid w:val="00774AA4"/>
    <w:rsid w:val="00774DA0"/>
    <w:rsid w:val="00775032"/>
    <w:rsid w:val="007752CC"/>
    <w:rsid w:val="007754C9"/>
    <w:rsid w:val="00775F4E"/>
    <w:rsid w:val="00776091"/>
    <w:rsid w:val="0077626E"/>
    <w:rsid w:val="0077678F"/>
    <w:rsid w:val="00776D5C"/>
    <w:rsid w:val="00777330"/>
    <w:rsid w:val="0077733E"/>
    <w:rsid w:val="007775B0"/>
    <w:rsid w:val="00777F10"/>
    <w:rsid w:val="007805BE"/>
    <w:rsid w:val="00780A25"/>
    <w:rsid w:val="00780CB7"/>
    <w:rsid w:val="00780D05"/>
    <w:rsid w:val="00780F58"/>
    <w:rsid w:val="007811C4"/>
    <w:rsid w:val="00781365"/>
    <w:rsid w:val="00781592"/>
    <w:rsid w:val="00781C73"/>
    <w:rsid w:val="007821EC"/>
    <w:rsid w:val="00782979"/>
    <w:rsid w:val="00782C15"/>
    <w:rsid w:val="0078312C"/>
    <w:rsid w:val="007831AA"/>
    <w:rsid w:val="00783778"/>
    <w:rsid w:val="00783E60"/>
    <w:rsid w:val="007845F6"/>
    <w:rsid w:val="00784611"/>
    <w:rsid w:val="00784904"/>
    <w:rsid w:val="00784EE0"/>
    <w:rsid w:val="00785575"/>
    <w:rsid w:val="00785F6A"/>
    <w:rsid w:val="007862AC"/>
    <w:rsid w:val="00786548"/>
    <w:rsid w:val="007865D8"/>
    <w:rsid w:val="00786607"/>
    <w:rsid w:val="00786AFE"/>
    <w:rsid w:val="00787CA9"/>
    <w:rsid w:val="00787E9F"/>
    <w:rsid w:val="00787F9B"/>
    <w:rsid w:val="00790051"/>
    <w:rsid w:val="00790119"/>
    <w:rsid w:val="00791307"/>
    <w:rsid w:val="00791CAF"/>
    <w:rsid w:val="00791E02"/>
    <w:rsid w:val="0079230F"/>
    <w:rsid w:val="00792C97"/>
    <w:rsid w:val="0079310F"/>
    <w:rsid w:val="00793556"/>
    <w:rsid w:val="00793626"/>
    <w:rsid w:val="00793ABA"/>
    <w:rsid w:val="00793B6F"/>
    <w:rsid w:val="007941B9"/>
    <w:rsid w:val="00794997"/>
    <w:rsid w:val="00794CA5"/>
    <w:rsid w:val="00794D66"/>
    <w:rsid w:val="007950B8"/>
    <w:rsid w:val="007950C3"/>
    <w:rsid w:val="0079665F"/>
    <w:rsid w:val="007970FB"/>
    <w:rsid w:val="0079710A"/>
    <w:rsid w:val="00797169"/>
    <w:rsid w:val="00797848"/>
    <w:rsid w:val="00797E34"/>
    <w:rsid w:val="00797F29"/>
    <w:rsid w:val="00797FFB"/>
    <w:rsid w:val="007A00EC"/>
    <w:rsid w:val="007A01A0"/>
    <w:rsid w:val="007A0266"/>
    <w:rsid w:val="007A03D8"/>
    <w:rsid w:val="007A09EB"/>
    <w:rsid w:val="007A0D63"/>
    <w:rsid w:val="007A0FEF"/>
    <w:rsid w:val="007A11FE"/>
    <w:rsid w:val="007A1403"/>
    <w:rsid w:val="007A1D0F"/>
    <w:rsid w:val="007A1E4C"/>
    <w:rsid w:val="007A1F20"/>
    <w:rsid w:val="007A1FAC"/>
    <w:rsid w:val="007A26BA"/>
    <w:rsid w:val="007A2FBD"/>
    <w:rsid w:val="007A3481"/>
    <w:rsid w:val="007A388F"/>
    <w:rsid w:val="007A395E"/>
    <w:rsid w:val="007A3CC1"/>
    <w:rsid w:val="007A3DB2"/>
    <w:rsid w:val="007A4BDD"/>
    <w:rsid w:val="007A4F58"/>
    <w:rsid w:val="007A4FF7"/>
    <w:rsid w:val="007A552D"/>
    <w:rsid w:val="007A5636"/>
    <w:rsid w:val="007A5CBD"/>
    <w:rsid w:val="007A61EF"/>
    <w:rsid w:val="007A6501"/>
    <w:rsid w:val="007A67F5"/>
    <w:rsid w:val="007A6CD6"/>
    <w:rsid w:val="007A6F4C"/>
    <w:rsid w:val="007A7178"/>
    <w:rsid w:val="007A77D3"/>
    <w:rsid w:val="007B0062"/>
    <w:rsid w:val="007B008B"/>
    <w:rsid w:val="007B0556"/>
    <w:rsid w:val="007B0A3A"/>
    <w:rsid w:val="007B0A70"/>
    <w:rsid w:val="007B1117"/>
    <w:rsid w:val="007B14D4"/>
    <w:rsid w:val="007B1507"/>
    <w:rsid w:val="007B1740"/>
    <w:rsid w:val="007B1EA7"/>
    <w:rsid w:val="007B24FC"/>
    <w:rsid w:val="007B25E2"/>
    <w:rsid w:val="007B2D08"/>
    <w:rsid w:val="007B32FA"/>
    <w:rsid w:val="007B33F9"/>
    <w:rsid w:val="007B36E1"/>
    <w:rsid w:val="007B3BD6"/>
    <w:rsid w:val="007B418C"/>
    <w:rsid w:val="007B4811"/>
    <w:rsid w:val="007B4822"/>
    <w:rsid w:val="007B48D1"/>
    <w:rsid w:val="007B49BD"/>
    <w:rsid w:val="007B4AA8"/>
    <w:rsid w:val="007B545A"/>
    <w:rsid w:val="007B55EF"/>
    <w:rsid w:val="007B570E"/>
    <w:rsid w:val="007B5778"/>
    <w:rsid w:val="007B5BD8"/>
    <w:rsid w:val="007B5BE8"/>
    <w:rsid w:val="007B6659"/>
    <w:rsid w:val="007B6A0D"/>
    <w:rsid w:val="007B6E33"/>
    <w:rsid w:val="007B70D4"/>
    <w:rsid w:val="007B718F"/>
    <w:rsid w:val="007B7A06"/>
    <w:rsid w:val="007C0183"/>
    <w:rsid w:val="007C02EB"/>
    <w:rsid w:val="007C050B"/>
    <w:rsid w:val="007C051A"/>
    <w:rsid w:val="007C06CD"/>
    <w:rsid w:val="007C0EDD"/>
    <w:rsid w:val="007C1FFE"/>
    <w:rsid w:val="007C2055"/>
    <w:rsid w:val="007C2467"/>
    <w:rsid w:val="007C24DF"/>
    <w:rsid w:val="007C2873"/>
    <w:rsid w:val="007C2A67"/>
    <w:rsid w:val="007C32FC"/>
    <w:rsid w:val="007C3331"/>
    <w:rsid w:val="007C33E3"/>
    <w:rsid w:val="007C3764"/>
    <w:rsid w:val="007C38DC"/>
    <w:rsid w:val="007C3BEF"/>
    <w:rsid w:val="007C3C91"/>
    <w:rsid w:val="007C47EC"/>
    <w:rsid w:val="007C4D35"/>
    <w:rsid w:val="007C4E6D"/>
    <w:rsid w:val="007C55F0"/>
    <w:rsid w:val="007C6701"/>
    <w:rsid w:val="007C6C10"/>
    <w:rsid w:val="007C71F5"/>
    <w:rsid w:val="007C753F"/>
    <w:rsid w:val="007C7A8E"/>
    <w:rsid w:val="007C7E14"/>
    <w:rsid w:val="007C7F60"/>
    <w:rsid w:val="007D0614"/>
    <w:rsid w:val="007D0F37"/>
    <w:rsid w:val="007D1431"/>
    <w:rsid w:val="007D173C"/>
    <w:rsid w:val="007D1D9F"/>
    <w:rsid w:val="007D1F04"/>
    <w:rsid w:val="007D2A9D"/>
    <w:rsid w:val="007D3276"/>
    <w:rsid w:val="007D387F"/>
    <w:rsid w:val="007D3AA0"/>
    <w:rsid w:val="007D3EF4"/>
    <w:rsid w:val="007D4812"/>
    <w:rsid w:val="007D486E"/>
    <w:rsid w:val="007D51B0"/>
    <w:rsid w:val="007D55DD"/>
    <w:rsid w:val="007D6625"/>
    <w:rsid w:val="007D74B1"/>
    <w:rsid w:val="007E0920"/>
    <w:rsid w:val="007E0F05"/>
    <w:rsid w:val="007E0F63"/>
    <w:rsid w:val="007E143C"/>
    <w:rsid w:val="007E19E7"/>
    <w:rsid w:val="007E1FFF"/>
    <w:rsid w:val="007E229C"/>
    <w:rsid w:val="007E230E"/>
    <w:rsid w:val="007E2701"/>
    <w:rsid w:val="007E2D24"/>
    <w:rsid w:val="007E2D36"/>
    <w:rsid w:val="007E2F22"/>
    <w:rsid w:val="007E2FCD"/>
    <w:rsid w:val="007E308F"/>
    <w:rsid w:val="007E32ED"/>
    <w:rsid w:val="007E4348"/>
    <w:rsid w:val="007E47F0"/>
    <w:rsid w:val="007E4A3A"/>
    <w:rsid w:val="007E4B65"/>
    <w:rsid w:val="007E4BC7"/>
    <w:rsid w:val="007E4C15"/>
    <w:rsid w:val="007E4CF8"/>
    <w:rsid w:val="007E4E3B"/>
    <w:rsid w:val="007E559B"/>
    <w:rsid w:val="007E57AF"/>
    <w:rsid w:val="007E57DF"/>
    <w:rsid w:val="007E5A89"/>
    <w:rsid w:val="007E5C1C"/>
    <w:rsid w:val="007E5FD3"/>
    <w:rsid w:val="007E6205"/>
    <w:rsid w:val="007E70B7"/>
    <w:rsid w:val="007E718A"/>
    <w:rsid w:val="007E7215"/>
    <w:rsid w:val="007E7C9C"/>
    <w:rsid w:val="007E7E22"/>
    <w:rsid w:val="007F0340"/>
    <w:rsid w:val="007F043B"/>
    <w:rsid w:val="007F099D"/>
    <w:rsid w:val="007F0D55"/>
    <w:rsid w:val="007F1332"/>
    <w:rsid w:val="007F140B"/>
    <w:rsid w:val="007F1753"/>
    <w:rsid w:val="007F19D6"/>
    <w:rsid w:val="007F1C05"/>
    <w:rsid w:val="007F1FEE"/>
    <w:rsid w:val="007F2AE7"/>
    <w:rsid w:val="007F2E9E"/>
    <w:rsid w:val="007F32E3"/>
    <w:rsid w:val="007F34A9"/>
    <w:rsid w:val="007F3757"/>
    <w:rsid w:val="007F42EE"/>
    <w:rsid w:val="007F4525"/>
    <w:rsid w:val="007F5B08"/>
    <w:rsid w:val="007F5E25"/>
    <w:rsid w:val="007F5EE7"/>
    <w:rsid w:val="007F5F9E"/>
    <w:rsid w:val="007F6026"/>
    <w:rsid w:val="007F6593"/>
    <w:rsid w:val="007F6601"/>
    <w:rsid w:val="007F69EF"/>
    <w:rsid w:val="007F6C06"/>
    <w:rsid w:val="007F6D48"/>
    <w:rsid w:val="007F7436"/>
    <w:rsid w:val="007F763C"/>
    <w:rsid w:val="007F7640"/>
    <w:rsid w:val="007F7AC8"/>
    <w:rsid w:val="008006A0"/>
    <w:rsid w:val="00800888"/>
    <w:rsid w:val="00800AF2"/>
    <w:rsid w:val="00800B5F"/>
    <w:rsid w:val="00801013"/>
    <w:rsid w:val="0080123C"/>
    <w:rsid w:val="0080176B"/>
    <w:rsid w:val="008021C0"/>
    <w:rsid w:val="0080285D"/>
    <w:rsid w:val="008031FE"/>
    <w:rsid w:val="0080333C"/>
    <w:rsid w:val="0080369C"/>
    <w:rsid w:val="00803877"/>
    <w:rsid w:val="00803E9F"/>
    <w:rsid w:val="00803F36"/>
    <w:rsid w:val="008055F5"/>
    <w:rsid w:val="0080651D"/>
    <w:rsid w:val="0080675E"/>
    <w:rsid w:val="0080694A"/>
    <w:rsid w:val="008069EF"/>
    <w:rsid w:val="00806E9F"/>
    <w:rsid w:val="0080741A"/>
    <w:rsid w:val="00807A1E"/>
    <w:rsid w:val="00807B84"/>
    <w:rsid w:val="00807E7E"/>
    <w:rsid w:val="0081005F"/>
    <w:rsid w:val="008101F7"/>
    <w:rsid w:val="00810E2A"/>
    <w:rsid w:val="00811907"/>
    <w:rsid w:val="00811E97"/>
    <w:rsid w:val="008124F9"/>
    <w:rsid w:val="00812931"/>
    <w:rsid w:val="008131CA"/>
    <w:rsid w:val="008134BB"/>
    <w:rsid w:val="00813837"/>
    <w:rsid w:val="00814C1D"/>
    <w:rsid w:val="00814E34"/>
    <w:rsid w:val="00815297"/>
    <w:rsid w:val="00815402"/>
    <w:rsid w:val="00815665"/>
    <w:rsid w:val="0081567B"/>
    <w:rsid w:val="00815C4A"/>
    <w:rsid w:val="0081657B"/>
    <w:rsid w:val="008167DF"/>
    <w:rsid w:val="00816A3D"/>
    <w:rsid w:val="00816D8F"/>
    <w:rsid w:val="00816EEE"/>
    <w:rsid w:val="00817154"/>
    <w:rsid w:val="008173B1"/>
    <w:rsid w:val="00817A95"/>
    <w:rsid w:val="00817B50"/>
    <w:rsid w:val="008202C5"/>
    <w:rsid w:val="00820677"/>
    <w:rsid w:val="00820714"/>
    <w:rsid w:val="0082098B"/>
    <w:rsid w:val="00820A54"/>
    <w:rsid w:val="00820DDC"/>
    <w:rsid w:val="00820F28"/>
    <w:rsid w:val="00821199"/>
    <w:rsid w:val="008211F0"/>
    <w:rsid w:val="00821E26"/>
    <w:rsid w:val="00822130"/>
    <w:rsid w:val="0082241C"/>
    <w:rsid w:val="00822439"/>
    <w:rsid w:val="00822CA4"/>
    <w:rsid w:val="00822F89"/>
    <w:rsid w:val="0082345A"/>
    <w:rsid w:val="008236C1"/>
    <w:rsid w:val="0082414D"/>
    <w:rsid w:val="008243EF"/>
    <w:rsid w:val="00824698"/>
    <w:rsid w:val="00824742"/>
    <w:rsid w:val="00824760"/>
    <w:rsid w:val="008247F3"/>
    <w:rsid w:val="00824A9C"/>
    <w:rsid w:val="00824FD4"/>
    <w:rsid w:val="00825BDC"/>
    <w:rsid w:val="008261DA"/>
    <w:rsid w:val="0082637A"/>
    <w:rsid w:val="00826B71"/>
    <w:rsid w:val="00826C38"/>
    <w:rsid w:val="00826D61"/>
    <w:rsid w:val="00826E44"/>
    <w:rsid w:val="0082745E"/>
    <w:rsid w:val="0082749C"/>
    <w:rsid w:val="00827918"/>
    <w:rsid w:val="00827934"/>
    <w:rsid w:val="00827BB1"/>
    <w:rsid w:val="00827F5B"/>
    <w:rsid w:val="008309E8"/>
    <w:rsid w:val="00830C97"/>
    <w:rsid w:val="00830E91"/>
    <w:rsid w:val="008312C3"/>
    <w:rsid w:val="008318AD"/>
    <w:rsid w:val="00831CB7"/>
    <w:rsid w:val="00832069"/>
    <w:rsid w:val="00832769"/>
    <w:rsid w:val="00832FD1"/>
    <w:rsid w:val="008330B9"/>
    <w:rsid w:val="008330F6"/>
    <w:rsid w:val="008338DF"/>
    <w:rsid w:val="00834298"/>
    <w:rsid w:val="0083448A"/>
    <w:rsid w:val="00835290"/>
    <w:rsid w:val="00835D6B"/>
    <w:rsid w:val="0083614E"/>
    <w:rsid w:val="00836723"/>
    <w:rsid w:val="008369AF"/>
    <w:rsid w:val="00836ACF"/>
    <w:rsid w:val="00836CAF"/>
    <w:rsid w:val="00837139"/>
    <w:rsid w:val="008405A6"/>
    <w:rsid w:val="00840812"/>
    <w:rsid w:val="008409A2"/>
    <w:rsid w:val="00840CE8"/>
    <w:rsid w:val="00840E19"/>
    <w:rsid w:val="0084120E"/>
    <w:rsid w:val="008415B2"/>
    <w:rsid w:val="00841CF3"/>
    <w:rsid w:val="00841E90"/>
    <w:rsid w:val="00842490"/>
    <w:rsid w:val="0084266B"/>
    <w:rsid w:val="00843846"/>
    <w:rsid w:val="0084390B"/>
    <w:rsid w:val="00843BA1"/>
    <w:rsid w:val="00843D1D"/>
    <w:rsid w:val="00843D56"/>
    <w:rsid w:val="00843E92"/>
    <w:rsid w:val="0084471A"/>
    <w:rsid w:val="0084472C"/>
    <w:rsid w:val="00844F3D"/>
    <w:rsid w:val="00845443"/>
    <w:rsid w:val="0084553D"/>
    <w:rsid w:val="00845E5E"/>
    <w:rsid w:val="008460FB"/>
    <w:rsid w:val="00846E66"/>
    <w:rsid w:val="00847C35"/>
    <w:rsid w:val="00850017"/>
    <w:rsid w:val="00850DEB"/>
    <w:rsid w:val="008518E9"/>
    <w:rsid w:val="00851910"/>
    <w:rsid w:val="0085200B"/>
    <w:rsid w:val="00852C90"/>
    <w:rsid w:val="00852F5D"/>
    <w:rsid w:val="00853ADC"/>
    <w:rsid w:val="0085487D"/>
    <w:rsid w:val="00856229"/>
    <w:rsid w:val="008570C7"/>
    <w:rsid w:val="00857431"/>
    <w:rsid w:val="0085754F"/>
    <w:rsid w:val="00857610"/>
    <w:rsid w:val="00857AF9"/>
    <w:rsid w:val="00857BFE"/>
    <w:rsid w:val="00857C3E"/>
    <w:rsid w:val="00857D9B"/>
    <w:rsid w:val="008600A7"/>
    <w:rsid w:val="00860300"/>
    <w:rsid w:val="00860584"/>
    <w:rsid w:val="008605E6"/>
    <w:rsid w:val="0086097B"/>
    <w:rsid w:val="0086099A"/>
    <w:rsid w:val="00860A6B"/>
    <w:rsid w:val="008612DF"/>
    <w:rsid w:val="0086159A"/>
    <w:rsid w:val="008618B3"/>
    <w:rsid w:val="00861926"/>
    <w:rsid w:val="00861AAD"/>
    <w:rsid w:val="00861AC1"/>
    <w:rsid w:val="00861C9A"/>
    <w:rsid w:val="00862AC5"/>
    <w:rsid w:val="00862D18"/>
    <w:rsid w:val="00863257"/>
    <w:rsid w:val="008633FD"/>
    <w:rsid w:val="00863452"/>
    <w:rsid w:val="0086356F"/>
    <w:rsid w:val="00863743"/>
    <w:rsid w:val="00863EC6"/>
    <w:rsid w:val="00863F10"/>
    <w:rsid w:val="00864350"/>
    <w:rsid w:val="00864E71"/>
    <w:rsid w:val="00864F2D"/>
    <w:rsid w:val="008653BF"/>
    <w:rsid w:val="0086566E"/>
    <w:rsid w:val="0086571E"/>
    <w:rsid w:val="00865A5F"/>
    <w:rsid w:val="00865AC5"/>
    <w:rsid w:val="00865D73"/>
    <w:rsid w:val="00866536"/>
    <w:rsid w:val="00867554"/>
    <w:rsid w:val="008703BF"/>
    <w:rsid w:val="00870408"/>
    <w:rsid w:val="00870528"/>
    <w:rsid w:val="008705D6"/>
    <w:rsid w:val="008706F9"/>
    <w:rsid w:val="00870745"/>
    <w:rsid w:val="00870FC9"/>
    <w:rsid w:val="00871951"/>
    <w:rsid w:val="008719B6"/>
    <w:rsid w:val="00872169"/>
    <w:rsid w:val="0087225A"/>
    <w:rsid w:val="00872A75"/>
    <w:rsid w:val="00872AE3"/>
    <w:rsid w:val="00872E70"/>
    <w:rsid w:val="0087327A"/>
    <w:rsid w:val="0087350F"/>
    <w:rsid w:val="008735B3"/>
    <w:rsid w:val="0087396A"/>
    <w:rsid w:val="00874588"/>
    <w:rsid w:val="00874B8C"/>
    <w:rsid w:val="00875693"/>
    <w:rsid w:val="00875FDB"/>
    <w:rsid w:val="0087610D"/>
    <w:rsid w:val="00877029"/>
    <w:rsid w:val="008772DC"/>
    <w:rsid w:val="008776B4"/>
    <w:rsid w:val="008808B6"/>
    <w:rsid w:val="00880B5D"/>
    <w:rsid w:val="008813A1"/>
    <w:rsid w:val="00881AA4"/>
    <w:rsid w:val="00881CBF"/>
    <w:rsid w:val="0088253B"/>
    <w:rsid w:val="00882FE3"/>
    <w:rsid w:val="00883035"/>
    <w:rsid w:val="008830F5"/>
    <w:rsid w:val="008832F5"/>
    <w:rsid w:val="00883546"/>
    <w:rsid w:val="00883831"/>
    <w:rsid w:val="00883B6A"/>
    <w:rsid w:val="00883F2C"/>
    <w:rsid w:val="00883F95"/>
    <w:rsid w:val="008845D4"/>
    <w:rsid w:val="00884C14"/>
    <w:rsid w:val="0088539B"/>
    <w:rsid w:val="008864A7"/>
    <w:rsid w:val="008864A8"/>
    <w:rsid w:val="008866DB"/>
    <w:rsid w:val="0088678D"/>
    <w:rsid w:val="00886F0C"/>
    <w:rsid w:val="008875E0"/>
    <w:rsid w:val="0088762B"/>
    <w:rsid w:val="008876A5"/>
    <w:rsid w:val="00887936"/>
    <w:rsid w:val="008879F3"/>
    <w:rsid w:val="00887FC1"/>
    <w:rsid w:val="008901D0"/>
    <w:rsid w:val="0089153E"/>
    <w:rsid w:val="00891809"/>
    <w:rsid w:val="00891833"/>
    <w:rsid w:val="00891A46"/>
    <w:rsid w:val="00891D14"/>
    <w:rsid w:val="008921C0"/>
    <w:rsid w:val="008925DC"/>
    <w:rsid w:val="00892713"/>
    <w:rsid w:val="0089311D"/>
    <w:rsid w:val="0089314F"/>
    <w:rsid w:val="0089325B"/>
    <w:rsid w:val="008935C4"/>
    <w:rsid w:val="008936B7"/>
    <w:rsid w:val="00893744"/>
    <w:rsid w:val="00893DB6"/>
    <w:rsid w:val="00894003"/>
    <w:rsid w:val="00894ABB"/>
    <w:rsid w:val="00895765"/>
    <w:rsid w:val="00896195"/>
    <w:rsid w:val="00896B5E"/>
    <w:rsid w:val="00897066"/>
    <w:rsid w:val="00897A0A"/>
    <w:rsid w:val="00897D77"/>
    <w:rsid w:val="00897E75"/>
    <w:rsid w:val="00897F7D"/>
    <w:rsid w:val="008A02F8"/>
    <w:rsid w:val="008A03EE"/>
    <w:rsid w:val="008A0543"/>
    <w:rsid w:val="008A0ABF"/>
    <w:rsid w:val="008A1094"/>
    <w:rsid w:val="008A11CF"/>
    <w:rsid w:val="008A2011"/>
    <w:rsid w:val="008A214D"/>
    <w:rsid w:val="008A22B3"/>
    <w:rsid w:val="008A26DA"/>
    <w:rsid w:val="008A2BE6"/>
    <w:rsid w:val="008A2C1B"/>
    <w:rsid w:val="008A32FD"/>
    <w:rsid w:val="008A3575"/>
    <w:rsid w:val="008A5837"/>
    <w:rsid w:val="008A5F8B"/>
    <w:rsid w:val="008A7D39"/>
    <w:rsid w:val="008A7E0C"/>
    <w:rsid w:val="008B0687"/>
    <w:rsid w:val="008B09A8"/>
    <w:rsid w:val="008B0DEF"/>
    <w:rsid w:val="008B1251"/>
    <w:rsid w:val="008B12B8"/>
    <w:rsid w:val="008B1991"/>
    <w:rsid w:val="008B1F3A"/>
    <w:rsid w:val="008B24F9"/>
    <w:rsid w:val="008B2EDA"/>
    <w:rsid w:val="008B2F2F"/>
    <w:rsid w:val="008B32E8"/>
    <w:rsid w:val="008B3CC5"/>
    <w:rsid w:val="008B4390"/>
    <w:rsid w:val="008B5254"/>
    <w:rsid w:val="008B5352"/>
    <w:rsid w:val="008B545C"/>
    <w:rsid w:val="008B5D3B"/>
    <w:rsid w:val="008B5DA0"/>
    <w:rsid w:val="008B5ED5"/>
    <w:rsid w:val="008B6210"/>
    <w:rsid w:val="008B6395"/>
    <w:rsid w:val="008B67EC"/>
    <w:rsid w:val="008B6EAF"/>
    <w:rsid w:val="008B711A"/>
    <w:rsid w:val="008B7316"/>
    <w:rsid w:val="008B781D"/>
    <w:rsid w:val="008B79E5"/>
    <w:rsid w:val="008B7C9A"/>
    <w:rsid w:val="008C02C7"/>
    <w:rsid w:val="008C0B2A"/>
    <w:rsid w:val="008C1ACD"/>
    <w:rsid w:val="008C1C16"/>
    <w:rsid w:val="008C1FE9"/>
    <w:rsid w:val="008C2450"/>
    <w:rsid w:val="008C2538"/>
    <w:rsid w:val="008C2730"/>
    <w:rsid w:val="008C2B4A"/>
    <w:rsid w:val="008C2FAA"/>
    <w:rsid w:val="008C4883"/>
    <w:rsid w:val="008C4BEA"/>
    <w:rsid w:val="008C50C3"/>
    <w:rsid w:val="008C543D"/>
    <w:rsid w:val="008C5FA5"/>
    <w:rsid w:val="008C6491"/>
    <w:rsid w:val="008C6A72"/>
    <w:rsid w:val="008C7351"/>
    <w:rsid w:val="008C739A"/>
    <w:rsid w:val="008C7658"/>
    <w:rsid w:val="008C7C0C"/>
    <w:rsid w:val="008D0242"/>
    <w:rsid w:val="008D0444"/>
    <w:rsid w:val="008D07A2"/>
    <w:rsid w:val="008D0A4B"/>
    <w:rsid w:val="008D0BD0"/>
    <w:rsid w:val="008D0D0D"/>
    <w:rsid w:val="008D0F7C"/>
    <w:rsid w:val="008D10B1"/>
    <w:rsid w:val="008D14FB"/>
    <w:rsid w:val="008D1768"/>
    <w:rsid w:val="008D1F80"/>
    <w:rsid w:val="008D1F92"/>
    <w:rsid w:val="008D239D"/>
    <w:rsid w:val="008D2DB5"/>
    <w:rsid w:val="008D30D6"/>
    <w:rsid w:val="008D3CA0"/>
    <w:rsid w:val="008D3F05"/>
    <w:rsid w:val="008D4275"/>
    <w:rsid w:val="008D4526"/>
    <w:rsid w:val="008D49A7"/>
    <w:rsid w:val="008D49DC"/>
    <w:rsid w:val="008D49F4"/>
    <w:rsid w:val="008D4D01"/>
    <w:rsid w:val="008D6043"/>
    <w:rsid w:val="008D6071"/>
    <w:rsid w:val="008D641E"/>
    <w:rsid w:val="008D6571"/>
    <w:rsid w:val="008D692C"/>
    <w:rsid w:val="008D6A4B"/>
    <w:rsid w:val="008D6EB8"/>
    <w:rsid w:val="008D7645"/>
    <w:rsid w:val="008D7CA7"/>
    <w:rsid w:val="008E0A95"/>
    <w:rsid w:val="008E0BAC"/>
    <w:rsid w:val="008E0DE4"/>
    <w:rsid w:val="008E0F6A"/>
    <w:rsid w:val="008E18DD"/>
    <w:rsid w:val="008E27AC"/>
    <w:rsid w:val="008E29E1"/>
    <w:rsid w:val="008E2B69"/>
    <w:rsid w:val="008E2DB7"/>
    <w:rsid w:val="008E2F81"/>
    <w:rsid w:val="008E321E"/>
    <w:rsid w:val="008E3499"/>
    <w:rsid w:val="008E39A3"/>
    <w:rsid w:val="008E3B43"/>
    <w:rsid w:val="008E3BF5"/>
    <w:rsid w:val="008E3ECA"/>
    <w:rsid w:val="008E4423"/>
    <w:rsid w:val="008E463D"/>
    <w:rsid w:val="008E4FF3"/>
    <w:rsid w:val="008E6377"/>
    <w:rsid w:val="008E697D"/>
    <w:rsid w:val="008E69FB"/>
    <w:rsid w:val="008E727A"/>
    <w:rsid w:val="008E776F"/>
    <w:rsid w:val="008F01DA"/>
    <w:rsid w:val="008F07B7"/>
    <w:rsid w:val="008F0D12"/>
    <w:rsid w:val="008F0D84"/>
    <w:rsid w:val="008F277C"/>
    <w:rsid w:val="008F29DC"/>
    <w:rsid w:val="008F3488"/>
    <w:rsid w:val="008F3696"/>
    <w:rsid w:val="008F4582"/>
    <w:rsid w:val="008F49FD"/>
    <w:rsid w:val="008F4A99"/>
    <w:rsid w:val="008F52EA"/>
    <w:rsid w:val="008F533F"/>
    <w:rsid w:val="008F54B1"/>
    <w:rsid w:val="008F65E2"/>
    <w:rsid w:val="008F7568"/>
    <w:rsid w:val="008F7E29"/>
    <w:rsid w:val="009008C1"/>
    <w:rsid w:val="00900ED8"/>
    <w:rsid w:val="0090117E"/>
    <w:rsid w:val="009013A1"/>
    <w:rsid w:val="0090150A"/>
    <w:rsid w:val="0090183D"/>
    <w:rsid w:val="009018F2"/>
    <w:rsid w:val="0090195F"/>
    <w:rsid w:val="00901ACE"/>
    <w:rsid w:val="00901C55"/>
    <w:rsid w:val="00901DB4"/>
    <w:rsid w:val="009023A5"/>
    <w:rsid w:val="009025BB"/>
    <w:rsid w:val="0090273C"/>
    <w:rsid w:val="00902D2A"/>
    <w:rsid w:val="009032BB"/>
    <w:rsid w:val="00903AD2"/>
    <w:rsid w:val="00903CC3"/>
    <w:rsid w:val="00903CE6"/>
    <w:rsid w:val="00903FD9"/>
    <w:rsid w:val="0090434B"/>
    <w:rsid w:val="009044B4"/>
    <w:rsid w:val="00905209"/>
    <w:rsid w:val="00905B35"/>
    <w:rsid w:val="00906B56"/>
    <w:rsid w:val="00906EB7"/>
    <w:rsid w:val="0090708A"/>
    <w:rsid w:val="009071CE"/>
    <w:rsid w:val="00907519"/>
    <w:rsid w:val="00907572"/>
    <w:rsid w:val="00907C37"/>
    <w:rsid w:val="00907F44"/>
    <w:rsid w:val="00907F62"/>
    <w:rsid w:val="009112C0"/>
    <w:rsid w:val="009112D8"/>
    <w:rsid w:val="009117CA"/>
    <w:rsid w:val="009117D4"/>
    <w:rsid w:val="009117E0"/>
    <w:rsid w:val="0091212D"/>
    <w:rsid w:val="009130E3"/>
    <w:rsid w:val="00913129"/>
    <w:rsid w:val="009138EC"/>
    <w:rsid w:val="009139D4"/>
    <w:rsid w:val="00913CBB"/>
    <w:rsid w:val="00913CC8"/>
    <w:rsid w:val="00913DF0"/>
    <w:rsid w:val="00913F51"/>
    <w:rsid w:val="0091462E"/>
    <w:rsid w:val="009148EE"/>
    <w:rsid w:val="00914B74"/>
    <w:rsid w:val="00914E57"/>
    <w:rsid w:val="00915048"/>
    <w:rsid w:val="00915566"/>
    <w:rsid w:val="00915667"/>
    <w:rsid w:val="00915868"/>
    <w:rsid w:val="0091586C"/>
    <w:rsid w:val="009160F0"/>
    <w:rsid w:val="0091641C"/>
    <w:rsid w:val="00916E50"/>
    <w:rsid w:val="00917668"/>
    <w:rsid w:val="00917A88"/>
    <w:rsid w:val="00920235"/>
    <w:rsid w:val="00920447"/>
    <w:rsid w:val="0092096B"/>
    <w:rsid w:val="009209C9"/>
    <w:rsid w:val="00920DA2"/>
    <w:rsid w:val="009210FC"/>
    <w:rsid w:val="0092126E"/>
    <w:rsid w:val="009215E6"/>
    <w:rsid w:val="00921AD2"/>
    <w:rsid w:val="0092303F"/>
    <w:rsid w:val="009230C1"/>
    <w:rsid w:val="00923206"/>
    <w:rsid w:val="00923384"/>
    <w:rsid w:val="009236B1"/>
    <w:rsid w:val="00923976"/>
    <w:rsid w:val="0092399A"/>
    <w:rsid w:val="00924430"/>
    <w:rsid w:val="00924D22"/>
    <w:rsid w:val="00925302"/>
    <w:rsid w:val="00925316"/>
    <w:rsid w:val="00925D8E"/>
    <w:rsid w:val="00925E3A"/>
    <w:rsid w:val="00925E7E"/>
    <w:rsid w:val="00926185"/>
    <w:rsid w:val="009264E9"/>
    <w:rsid w:val="009265A4"/>
    <w:rsid w:val="00926837"/>
    <w:rsid w:val="00926983"/>
    <w:rsid w:val="00927399"/>
    <w:rsid w:val="00927A9E"/>
    <w:rsid w:val="0093033F"/>
    <w:rsid w:val="0093065E"/>
    <w:rsid w:val="00930C9E"/>
    <w:rsid w:val="00930DC1"/>
    <w:rsid w:val="00931582"/>
    <w:rsid w:val="00931935"/>
    <w:rsid w:val="00931A39"/>
    <w:rsid w:val="009325FE"/>
    <w:rsid w:val="00932E67"/>
    <w:rsid w:val="0093302F"/>
    <w:rsid w:val="009334F5"/>
    <w:rsid w:val="00933932"/>
    <w:rsid w:val="00933D59"/>
    <w:rsid w:val="0093404A"/>
    <w:rsid w:val="009347C5"/>
    <w:rsid w:val="00934807"/>
    <w:rsid w:val="00934DAF"/>
    <w:rsid w:val="00934F70"/>
    <w:rsid w:val="0093510C"/>
    <w:rsid w:val="00935162"/>
    <w:rsid w:val="00935855"/>
    <w:rsid w:val="00935E4F"/>
    <w:rsid w:val="00936643"/>
    <w:rsid w:val="0093673A"/>
    <w:rsid w:val="00936C22"/>
    <w:rsid w:val="00936CBF"/>
    <w:rsid w:val="00936D40"/>
    <w:rsid w:val="00937A7B"/>
    <w:rsid w:val="00937CFF"/>
    <w:rsid w:val="00940618"/>
    <w:rsid w:val="00940E6C"/>
    <w:rsid w:val="0094118E"/>
    <w:rsid w:val="009418FA"/>
    <w:rsid w:val="00941B9F"/>
    <w:rsid w:val="00941E09"/>
    <w:rsid w:val="00941E75"/>
    <w:rsid w:val="00941F7F"/>
    <w:rsid w:val="0094200A"/>
    <w:rsid w:val="00942136"/>
    <w:rsid w:val="0094219E"/>
    <w:rsid w:val="009421CD"/>
    <w:rsid w:val="009425AA"/>
    <w:rsid w:val="009427F3"/>
    <w:rsid w:val="009428AC"/>
    <w:rsid w:val="00942E0E"/>
    <w:rsid w:val="009433DD"/>
    <w:rsid w:val="0094351D"/>
    <w:rsid w:val="009436BD"/>
    <w:rsid w:val="0094415F"/>
    <w:rsid w:val="00944884"/>
    <w:rsid w:val="009454E7"/>
    <w:rsid w:val="00945964"/>
    <w:rsid w:val="00945DA6"/>
    <w:rsid w:val="0094667D"/>
    <w:rsid w:val="00946E43"/>
    <w:rsid w:val="00947480"/>
    <w:rsid w:val="00947917"/>
    <w:rsid w:val="00947D47"/>
    <w:rsid w:val="009501FE"/>
    <w:rsid w:val="0095021B"/>
    <w:rsid w:val="00950635"/>
    <w:rsid w:val="009507BD"/>
    <w:rsid w:val="00950993"/>
    <w:rsid w:val="00951355"/>
    <w:rsid w:val="00952BA0"/>
    <w:rsid w:val="009535C0"/>
    <w:rsid w:val="00953AB5"/>
    <w:rsid w:val="00953BB0"/>
    <w:rsid w:val="00954568"/>
    <w:rsid w:val="00954C53"/>
    <w:rsid w:val="00954D76"/>
    <w:rsid w:val="00955132"/>
    <w:rsid w:val="00955163"/>
    <w:rsid w:val="0095555D"/>
    <w:rsid w:val="00955EAE"/>
    <w:rsid w:val="00955EED"/>
    <w:rsid w:val="0095617E"/>
    <w:rsid w:val="009564F7"/>
    <w:rsid w:val="00956B84"/>
    <w:rsid w:val="00957CBA"/>
    <w:rsid w:val="0096102C"/>
    <w:rsid w:val="009615A5"/>
    <w:rsid w:val="0096171C"/>
    <w:rsid w:val="009617E5"/>
    <w:rsid w:val="00961BE6"/>
    <w:rsid w:val="0096275A"/>
    <w:rsid w:val="009629E7"/>
    <w:rsid w:val="00962A4E"/>
    <w:rsid w:val="00962DE1"/>
    <w:rsid w:val="00963639"/>
    <w:rsid w:val="00963B2A"/>
    <w:rsid w:val="00964532"/>
    <w:rsid w:val="0096459E"/>
    <w:rsid w:val="0096500D"/>
    <w:rsid w:val="0096515C"/>
    <w:rsid w:val="00965725"/>
    <w:rsid w:val="00965EB3"/>
    <w:rsid w:val="00965F62"/>
    <w:rsid w:val="00965F82"/>
    <w:rsid w:val="0096621C"/>
    <w:rsid w:val="0096664A"/>
    <w:rsid w:val="009667A7"/>
    <w:rsid w:val="00966895"/>
    <w:rsid w:val="00967163"/>
    <w:rsid w:val="009671AD"/>
    <w:rsid w:val="00967418"/>
    <w:rsid w:val="0096747B"/>
    <w:rsid w:val="0096755C"/>
    <w:rsid w:val="009678BF"/>
    <w:rsid w:val="009678CF"/>
    <w:rsid w:val="00967FDA"/>
    <w:rsid w:val="00970241"/>
    <w:rsid w:val="00970BD0"/>
    <w:rsid w:val="00970F37"/>
    <w:rsid w:val="00970F81"/>
    <w:rsid w:val="00971236"/>
    <w:rsid w:val="009714CB"/>
    <w:rsid w:val="00971642"/>
    <w:rsid w:val="00971708"/>
    <w:rsid w:val="00971961"/>
    <w:rsid w:val="00971C1F"/>
    <w:rsid w:val="00972804"/>
    <w:rsid w:val="009731EA"/>
    <w:rsid w:val="009733DE"/>
    <w:rsid w:val="009734B3"/>
    <w:rsid w:val="00973516"/>
    <w:rsid w:val="00973B13"/>
    <w:rsid w:val="00973E49"/>
    <w:rsid w:val="00974686"/>
    <w:rsid w:val="00974DA8"/>
    <w:rsid w:val="009753DC"/>
    <w:rsid w:val="009754DE"/>
    <w:rsid w:val="0097552A"/>
    <w:rsid w:val="00975C0C"/>
    <w:rsid w:val="0097640C"/>
    <w:rsid w:val="00977179"/>
    <w:rsid w:val="009773C8"/>
    <w:rsid w:val="009774D7"/>
    <w:rsid w:val="00977531"/>
    <w:rsid w:val="009777A9"/>
    <w:rsid w:val="00977D98"/>
    <w:rsid w:val="00977F55"/>
    <w:rsid w:val="009803E6"/>
    <w:rsid w:val="00980822"/>
    <w:rsid w:val="00980E1C"/>
    <w:rsid w:val="00981028"/>
    <w:rsid w:val="0098105C"/>
    <w:rsid w:val="00981748"/>
    <w:rsid w:val="00981D90"/>
    <w:rsid w:val="009821FD"/>
    <w:rsid w:val="0098264D"/>
    <w:rsid w:val="0098288F"/>
    <w:rsid w:val="00982E77"/>
    <w:rsid w:val="00982ED8"/>
    <w:rsid w:val="00982F11"/>
    <w:rsid w:val="0098379F"/>
    <w:rsid w:val="00983A2F"/>
    <w:rsid w:val="00984606"/>
    <w:rsid w:val="0098468C"/>
    <w:rsid w:val="00984BB4"/>
    <w:rsid w:val="00984D94"/>
    <w:rsid w:val="00984DAC"/>
    <w:rsid w:val="00984ED3"/>
    <w:rsid w:val="0098535F"/>
    <w:rsid w:val="00985F4E"/>
    <w:rsid w:val="009860F9"/>
    <w:rsid w:val="00986164"/>
    <w:rsid w:val="009865B4"/>
    <w:rsid w:val="0098672A"/>
    <w:rsid w:val="00986D30"/>
    <w:rsid w:val="009871C9"/>
    <w:rsid w:val="00987601"/>
    <w:rsid w:val="00987B74"/>
    <w:rsid w:val="00990427"/>
    <w:rsid w:val="00990A3E"/>
    <w:rsid w:val="00990B25"/>
    <w:rsid w:val="00990B80"/>
    <w:rsid w:val="00990E51"/>
    <w:rsid w:val="009910DF"/>
    <w:rsid w:val="0099196C"/>
    <w:rsid w:val="00991D0E"/>
    <w:rsid w:val="00992E92"/>
    <w:rsid w:val="0099333E"/>
    <w:rsid w:val="0099334B"/>
    <w:rsid w:val="0099390F"/>
    <w:rsid w:val="009955EC"/>
    <w:rsid w:val="00995B45"/>
    <w:rsid w:val="00995B4D"/>
    <w:rsid w:val="00995D32"/>
    <w:rsid w:val="0099631E"/>
    <w:rsid w:val="0099687D"/>
    <w:rsid w:val="00997293"/>
    <w:rsid w:val="00997954"/>
    <w:rsid w:val="00997B74"/>
    <w:rsid w:val="00997ED1"/>
    <w:rsid w:val="00997FE6"/>
    <w:rsid w:val="009A04BB"/>
    <w:rsid w:val="009A0900"/>
    <w:rsid w:val="009A09BE"/>
    <w:rsid w:val="009A0E0E"/>
    <w:rsid w:val="009A0F80"/>
    <w:rsid w:val="009A11EC"/>
    <w:rsid w:val="009A1221"/>
    <w:rsid w:val="009A12ED"/>
    <w:rsid w:val="009A13D4"/>
    <w:rsid w:val="009A15AA"/>
    <w:rsid w:val="009A1C11"/>
    <w:rsid w:val="009A2205"/>
    <w:rsid w:val="009A26D8"/>
    <w:rsid w:val="009A2BE0"/>
    <w:rsid w:val="009A2DB2"/>
    <w:rsid w:val="009A2FA6"/>
    <w:rsid w:val="009A3B82"/>
    <w:rsid w:val="009A44EC"/>
    <w:rsid w:val="009A4511"/>
    <w:rsid w:val="009A4808"/>
    <w:rsid w:val="009A48F5"/>
    <w:rsid w:val="009A4A07"/>
    <w:rsid w:val="009A560D"/>
    <w:rsid w:val="009A5701"/>
    <w:rsid w:val="009A58A6"/>
    <w:rsid w:val="009A5B1B"/>
    <w:rsid w:val="009A6155"/>
    <w:rsid w:val="009A745C"/>
    <w:rsid w:val="009A749B"/>
    <w:rsid w:val="009A75A3"/>
    <w:rsid w:val="009A76E3"/>
    <w:rsid w:val="009A783B"/>
    <w:rsid w:val="009A7D81"/>
    <w:rsid w:val="009A7DDE"/>
    <w:rsid w:val="009B0070"/>
    <w:rsid w:val="009B07E5"/>
    <w:rsid w:val="009B0927"/>
    <w:rsid w:val="009B0C40"/>
    <w:rsid w:val="009B0EA8"/>
    <w:rsid w:val="009B0EAC"/>
    <w:rsid w:val="009B102F"/>
    <w:rsid w:val="009B1CBC"/>
    <w:rsid w:val="009B1DE0"/>
    <w:rsid w:val="009B2017"/>
    <w:rsid w:val="009B2123"/>
    <w:rsid w:val="009B2C43"/>
    <w:rsid w:val="009B2E3C"/>
    <w:rsid w:val="009B2E5C"/>
    <w:rsid w:val="009B3E89"/>
    <w:rsid w:val="009B456C"/>
    <w:rsid w:val="009B4DF5"/>
    <w:rsid w:val="009B4F3C"/>
    <w:rsid w:val="009B552F"/>
    <w:rsid w:val="009B5888"/>
    <w:rsid w:val="009B6168"/>
    <w:rsid w:val="009B61E6"/>
    <w:rsid w:val="009B6745"/>
    <w:rsid w:val="009B6AD8"/>
    <w:rsid w:val="009B6B54"/>
    <w:rsid w:val="009B6FE1"/>
    <w:rsid w:val="009B7479"/>
    <w:rsid w:val="009B78C6"/>
    <w:rsid w:val="009B7F0C"/>
    <w:rsid w:val="009C0454"/>
    <w:rsid w:val="009C046E"/>
    <w:rsid w:val="009C0D07"/>
    <w:rsid w:val="009C170D"/>
    <w:rsid w:val="009C1796"/>
    <w:rsid w:val="009C1A5F"/>
    <w:rsid w:val="009C1D88"/>
    <w:rsid w:val="009C2357"/>
    <w:rsid w:val="009C2424"/>
    <w:rsid w:val="009C2494"/>
    <w:rsid w:val="009C2D4C"/>
    <w:rsid w:val="009C33EE"/>
    <w:rsid w:val="009C3799"/>
    <w:rsid w:val="009C3D76"/>
    <w:rsid w:val="009C3DCB"/>
    <w:rsid w:val="009C3E6E"/>
    <w:rsid w:val="009C3F6C"/>
    <w:rsid w:val="009C4558"/>
    <w:rsid w:val="009C4E11"/>
    <w:rsid w:val="009C52E0"/>
    <w:rsid w:val="009C5A25"/>
    <w:rsid w:val="009C6CF2"/>
    <w:rsid w:val="009C7073"/>
    <w:rsid w:val="009C722E"/>
    <w:rsid w:val="009C7CAD"/>
    <w:rsid w:val="009C7ED3"/>
    <w:rsid w:val="009D0426"/>
    <w:rsid w:val="009D0463"/>
    <w:rsid w:val="009D1519"/>
    <w:rsid w:val="009D1532"/>
    <w:rsid w:val="009D17A0"/>
    <w:rsid w:val="009D1974"/>
    <w:rsid w:val="009D1C3C"/>
    <w:rsid w:val="009D1FA7"/>
    <w:rsid w:val="009D216D"/>
    <w:rsid w:val="009D277B"/>
    <w:rsid w:val="009D278A"/>
    <w:rsid w:val="009D2802"/>
    <w:rsid w:val="009D2BF6"/>
    <w:rsid w:val="009D3233"/>
    <w:rsid w:val="009D3555"/>
    <w:rsid w:val="009D3D9A"/>
    <w:rsid w:val="009D3E49"/>
    <w:rsid w:val="009D3EA7"/>
    <w:rsid w:val="009D4147"/>
    <w:rsid w:val="009D4411"/>
    <w:rsid w:val="009D44F6"/>
    <w:rsid w:val="009D48C2"/>
    <w:rsid w:val="009D49D7"/>
    <w:rsid w:val="009D49ED"/>
    <w:rsid w:val="009D4E57"/>
    <w:rsid w:val="009D5906"/>
    <w:rsid w:val="009D5B45"/>
    <w:rsid w:val="009D6312"/>
    <w:rsid w:val="009D653C"/>
    <w:rsid w:val="009D67B0"/>
    <w:rsid w:val="009D7245"/>
    <w:rsid w:val="009D7303"/>
    <w:rsid w:val="009D746E"/>
    <w:rsid w:val="009D7B91"/>
    <w:rsid w:val="009D7DFC"/>
    <w:rsid w:val="009E05B5"/>
    <w:rsid w:val="009E0AC9"/>
    <w:rsid w:val="009E0B33"/>
    <w:rsid w:val="009E0C6F"/>
    <w:rsid w:val="009E108C"/>
    <w:rsid w:val="009E126E"/>
    <w:rsid w:val="009E1332"/>
    <w:rsid w:val="009E1461"/>
    <w:rsid w:val="009E177B"/>
    <w:rsid w:val="009E1A7E"/>
    <w:rsid w:val="009E1AB4"/>
    <w:rsid w:val="009E1B6D"/>
    <w:rsid w:val="009E2369"/>
    <w:rsid w:val="009E26A8"/>
    <w:rsid w:val="009E2A53"/>
    <w:rsid w:val="009E2A6D"/>
    <w:rsid w:val="009E2F5E"/>
    <w:rsid w:val="009E43A8"/>
    <w:rsid w:val="009E4762"/>
    <w:rsid w:val="009E4814"/>
    <w:rsid w:val="009E488A"/>
    <w:rsid w:val="009E4B03"/>
    <w:rsid w:val="009E4F29"/>
    <w:rsid w:val="009E510C"/>
    <w:rsid w:val="009E6645"/>
    <w:rsid w:val="009E6886"/>
    <w:rsid w:val="009E68CD"/>
    <w:rsid w:val="009E6B23"/>
    <w:rsid w:val="009E6C5A"/>
    <w:rsid w:val="009E7127"/>
    <w:rsid w:val="009E75AD"/>
    <w:rsid w:val="009E77D8"/>
    <w:rsid w:val="009F0716"/>
    <w:rsid w:val="009F13AB"/>
    <w:rsid w:val="009F1659"/>
    <w:rsid w:val="009F18D3"/>
    <w:rsid w:val="009F1A9D"/>
    <w:rsid w:val="009F1B31"/>
    <w:rsid w:val="009F3091"/>
    <w:rsid w:val="009F31BD"/>
    <w:rsid w:val="009F328F"/>
    <w:rsid w:val="009F42C9"/>
    <w:rsid w:val="009F4AC1"/>
    <w:rsid w:val="009F534F"/>
    <w:rsid w:val="009F538E"/>
    <w:rsid w:val="009F55C0"/>
    <w:rsid w:val="009F5A61"/>
    <w:rsid w:val="009F5D7E"/>
    <w:rsid w:val="009F5EF8"/>
    <w:rsid w:val="009F6612"/>
    <w:rsid w:val="009F67AC"/>
    <w:rsid w:val="009F6A78"/>
    <w:rsid w:val="009F6BA3"/>
    <w:rsid w:val="009F6D62"/>
    <w:rsid w:val="009F724E"/>
    <w:rsid w:val="009F76AF"/>
    <w:rsid w:val="009F7D51"/>
    <w:rsid w:val="009F7DC5"/>
    <w:rsid w:val="009F7EEC"/>
    <w:rsid w:val="009F7FA2"/>
    <w:rsid w:val="00A00536"/>
    <w:rsid w:val="00A00726"/>
    <w:rsid w:val="00A018DC"/>
    <w:rsid w:val="00A01AE9"/>
    <w:rsid w:val="00A02053"/>
    <w:rsid w:val="00A0222F"/>
    <w:rsid w:val="00A02543"/>
    <w:rsid w:val="00A02860"/>
    <w:rsid w:val="00A03072"/>
    <w:rsid w:val="00A03346"/>
    <w:rsid w:val="00A03889"/>
    <w:rsid w:val="00A039C5"/>
    <w:rsid w:val="00A04412"/>
    <w:rsid w:val="00A04A7E"/>
    <w:rsid w:val="00A05224"/>
    <w:rsid w:val="00A05849"/>
    <w:rsid w:val="00A05CCA"/>
    <w:rsid w:val="00A05FF3"/>
    <w:rsid w:val="00A062E1"/>
    <w:rsid w:val="00A0651A"/>
    <w:rsid w:val="00A0675F"/>
    <w:rsid w:val="00A068F1"/>
    <w:rsid w:val="00A06A14"/>
    <w:rsid w:val="00A06BA2"/>
    <w:rsid w:val="00A06DC7"/>
    <w:rsid w:val="00A076CD"/>
    <w:rsid w:val="00A07843"/>
    <w:rsid w:val="00A10AFB"/>
    <w:rsid w:val="00A10E2B"/>
    <w:rsid w:val="00A10E7A"/>
    <w:rsid w:val="00A10FA6"/>
    <w:rsid w:val="00A1138F"/>
    <w:rsid w:val="00A1179F"/>
    <w:rsid w:val="00A1180C"/>
    <w:rsid w:val="00A11969"/>
    <w:rsid w:val="00A11C48"/>
    <w:rsid w:val="00A123B9"/>
    <w:rsid w:val="00A125EB"/>
    <w:rsid w:val="00A12753"/>
    <w:rsid w:val="00A13336"/>
    <w:rsid w:val="00A136A8"/>
    <w:rsid w:val="00A138BE"/>
    <w:rsid w:val="00A13B01"/>
    <w:rsid w:val="00A13BE1"/>
    <w:rsid w:val="00A141D8"/>
    <w:rsid w:val="00A146D9"/>
    <w:rsid w:val="00A14BA3"/>
    <w:rsid w:val="00A15661"/>
    <w:rsid w:val="00A15F04"/>
    <w:rsid w:val="00A160A4"/>
    <w:rsid w:val="00A16338"/>
    <w:rsid w:val="00A1653C"/>
    <w:rsid w:val="00A16781"/>
    <w:rsid w:val="00A16D83"/>
    <w:rsid w:val="00A174BB"/>
    <w:rsid w:val="00A17997"/>
    <w:rsid w:val="00A203F5"/>
    <w:rsid w:val="00A20430"/>
    <w:rsid w:val="00A2055D"/>
    <w:rsid w:val="00A205BE"/>
    <w:rsid w:val="00A2082F"/>
    <w:rsid w:val="00A208B4"/>
    <w:rsid w:val="00A21699"/>
    <w:rsid w:val="00A21E43"/>
    <w:rsid w:val="00A22842"/>
    <w:rsid w:val="00A229B7"/>
    <w:rsid w:val="00A22BCA"/>
    <w:rsid w:val="00A22CAD"/>
    <w:rsid w:val="00A22D1A"/>
    <w:rsid w:val="00A22DD7"/>
    <w:rsid w:val="00A2331D"/>
    <w:rsid w:val="00A2332E"/>
    <w:rsid w:val="00A23911"/>
    <w:rsid w:val="00A23B43"/>
    <w:rsid w:val="00A23FDB"/>
    <w:rsid w:val="00A249B5"/>
    <w:rsid w:val="00A24A9C"/>
    <w:rsid w:val="00A24F7A"/>
    <w:rsid w:val="00A25A45"/>
    <w:rsid w:val="00A25C89"/>
    <w:rsid w:val="00A262F2"/>
    <w:rsid w:val="00A2663A"/>
    <w:rsid w:val="00A26918"/>
    <w:rsid w:val="00A26AC3"/>
    <w:rsid w:val="00A27708"/>
    <w:rsid w:val="00A27C06"/>
    <w:rsid w:val="00A300C5"/>
    <w:rsid w:val="00A30277"/>
    <w:rsid w:val="00A303F8"/>
    <w:rsid w:val="00A30524"/>
    <w:rsid w:val="00A305ED"/>
    <w:rsid w:val="00A3177A"/>
    <w:rsid w:val="00A32121"/>
    <w:rsid w:val="00A3240A"/>
    <w:rsid w:val="00A32626"/>
    <w:rsid w:val="00A32D7F"/>
    <w:rsid w:val="00A32DB4"/>
    <w:rsid w:val="00A3308C"/>
    <w:rsid w:val="00A339C0"/>
    <w:rsid w:val="00A33DB2"/>
    <w:rsid w:val="00A3425F"/>
    <w:rsid w:val="00A34454"/>
    <w:rsid w:val="00A34A8C"/>
    <w:rsid w:val="00A34CE4"/>
    <w:rsid w:val="00A34EAE"/>
    <w:rsid w:val="00A351FF"/>
    <w:rsid w:val="00A355B2"/>
    <w:rsid w:val="00A359A7"/>
    <w:rsid w:val="00A35CD5"/>
    <w:rsid w:val="00A36858"/>
    <w:rsid w:val="00A36AE9"/>
    <w:rsid w:val="00A36B5C"/>
    <w:rsid w:val="00A36FA2"/>
    <w:rsid w:val="00A370D8"/>
    <w:rsid w:val="00A375A0"/>
    <w:rsid w:val="00A37A77"/>
    <w:rsid w:val="00A40015"/>
    <w:rsid w:val="00A4021C"/>
    <w:rsid w:val="00A405D5"/>
    <w:rsid w:val="00A40741"/>
    <w:rsid w:val="00A408C3"/>
    <w:rsid w:val="00A40D88"/>
    <w:rsid w:val="00A411DF"/>
    <w:rsid w:val="00A41850"/>
    <w:rsid w:val="00A41ADE"/>
    <w:rsid w:val="00A41E0D"/>
    <w:rsid w:val="00A42631"/>
    <w:rsid w:val="00A42A6D"/>
    <w:rsid w:val="00A42B91"/>
    <w:rsid w:val="00A4340B"/>
    <w:rsid w:val="00A43AA2"/>
    <w:rsid w:val="00A44614"/>
    <w:rsid w:val="00A456E3"/>
    <w:rsid w:val="00A45712"/>
    <w:rsid w:val="00A45DF1"/>
    <w:rsid w:val="00A461CB"/>
    <w:rsid w:val="00A4697F"/>
    <w:rsid w:val="00A469EA"/>
    <w:rsid w:val="00A46C23"/>
    <w:rsid w:val="00A47109"/>
    <w:rsid w:val="00A47443"/>
    <w:rsid w:val="00A47AF6"/>
    <w:rsid w:val="00A5014E"/>
    <w:rsid w:val="00A5036D"/>
    <w:rsid w:val="00A503A6"/>
    <w:rsid w:val="00A50520"/>
    <w:rsid w:val="00A508F4"/>
    <w:rsid w:val="00A51177"/>
    <w:rsid w:val="00A51585"/>
    <w:rsid w:val="00A51D64"/>
    <w:rsid w:val="00A51F48"/>
    <w:rsid w:val="00A51FEE"/>
    <w:rsid w:val="00A528CF"/>
    <w:rsid w:val="00A52B53"/>
    <w:rsid w:val="00A52BEC"/>
    <w:rsid w:val="00A52C47"/>
    <w:rsid w:val="00A52E76"/>
    <w:rsid w:val="00A53100"/>
    <w:rsid w:val="00A53C13"/>
    <w:rsid w:val="00A54144"/>
    <w:rsid w:val="00A543B1"/>
    <w:rsid w:val="00A549DF"/>
    <w:rsid w:val="00A54AAA"/>
    <w:rsid w:val="00A551B9"/>
    <w:rsid w:val="00A55855"/>
    <w:rsid w:val="00A55A64"/>
    <w:rsid w:val="00A55E55"/>
    <w:rsid w:val="00A564D6"/>
    <w:rsid w:val="00A565DF"/>
    <w:rsid w:val="00A57608"/>
    <w:rsid w:val="00A57770"/>
    <w:rsid w:val="00A57B57"/>
    <w:rsid w:val="00A57C52"/>
    <w:rsid w:val="00A57D2B"/>
    <w:rsid w:val="00A60188"/>
    <w:rsid w:val="00A60414"/>
    <w:rsid w:val="00A61E43"/>
    <w:rsid w:val="00A61E44"/>
    <w:rsid w:val="00A62474"/>
    <w:rsid w:val="00A624DC"/>
    <w:rsid w:val="00A62598"/>
    <w:rsid w:val="00A6268E"/>
    <w:rsid w:val="00A62886"/>
    <w:rsid w:val="00A62A56"/>
    <w:rsid w:val="00A63ECA"/>
    <w:rsid w:val="00A641FF"/>
    <w:rsid w:val="00A6481E"/>
    <w:rsid w:val="00A64917"/>
    <w:rsid w:val="00A64C2C"/>
    <w:rsid w:val="00A65741"/>
    <w:rsid w:val="00A657C7"/>
    <w:rsid w:val="00A6584E"/>
    <w:rsid w:val="00A65F84"/>
    <w:rsid w:val="00A66017"/>
    <w:rsid w:val="00A66B2A"/>
    <w:rsid w:val="00A66F11"/>
    <w:rsid w:val="00A67514"/>
    <w:rsid w:val="00A676B3"/>
    <w:rsid w:val="00A70293"/>
    <w:rsid w:val="00A704E9"/>
    <w:rsid w:val="00A70F20"/>
    <w:rsid w:val="00A71ADB"/>
    <w:rsid w:val="00A71B14"/>
    <w:rsid w:val="00A723AC"/>
    <w:rsid w:val="00A72527"/>
    <w:rsid w:val="00A725C6"/>
    <w:rsid w:val="00A726BB"/>
    <w:rsid w:val="00A72D7B"/>
    <w:rsid w:val="00A72E37"/>
    <w:rsid w:val="00A730E2"/>
    <w:rsid w:val="00A731A7"/>
    <w:rsid w:val="00A73B2C"/>
    <w:rsid w:val="00A73E1A"/>
    <w:rsid w:val="00A745B7"/>
    <w:rsid w:val="00A7487D"/>
    <w:rsid w:val="00A753E3"/>
    <w:rsid w:val="00A761F0"/>
    <w:rsid w:val="00A76922"/>
    <w:rsid w:val="00A76982"/>
    <w:rsid w:val="00A76A62"/>
    <w:rsid w:val="00A76F51"/>
    <w:rsid w:val="00A77864"/>
    <w:rsid w:val="00A77F4C"/>
    <w:rsid w:val="00A804D8"/>
    <w:rsid w:val="00A80997"/>
    <w:rsid w:val="00A80E74"/>
    <w:rsid w:val="00A81599"/>
    <w:rsid w:val="00A81BAD"/>
    <w:rsid w:val="00A81CCD"/>
    <w:rsid w:val="00A81E5E"/>
    <w:rsid w:val="00A8212B"/>
    <w:rsid w:val="00A82F07"/>
    <w:rsid w:val="00A82F09"/>
    <w:rsid w:val="00A837A4"/>
    <w:rsid w:val="00A83D56"/>
    <w:rsid w:val="00A8420D"/>
    <w:rsid w:val="00A8436D"/>
    <w:rsid w:val="00A843E6"/>
    <w:rsid w:val="00A84414"/>
    <w:rsid w:val="00A8448E"/>
    <w:rsid w:val="00A844D3"/>
    <w:rsid w:val="00A845CA"/>
    <w:rsid w:val="00A850DB"/>
    <w:rsid w:val="00A854EA"/>
    <w:rsid w:val="00A86884"/>
    <w:rsid w:val="00A87A91"/>
    <w:rsid w:val="00A87BE1"/>
    <w:rsid w:val="00A90077"/>
    <w:rsid w:val="00A900A9"/>
    <w:rsid w:val="00A90260"/>
    <w:rsid w:val="00A903BC"/>
    <w:rsid w:val="00A904FC"/>
    <w:rsid w:val="00A90840"/>
    <w:rsid w:val="00A90D72"/>
    <w:rsid w:val="00A912A9"/>
    <w:rsid w:val="00A912AA"/>
    <w:rsid w:val="00A915FC"/>
    <w:rsid w:val="00A91DBE"/>
    <w:rsid w:val="00A92B6D"/>
    <w:rsid w:val="00A92BBB"/>
    <w:rsid w:val="00A92C84"/>
    <w:rsid w:val="00A932EE"/>
    <w:rsid w:val="00A934C3"/>
    <w:rsid w:val="00A935CC"/>
    <w:rsid w:val="00A938D4"/>
    <w:rsid w:val="00A93968"/>
    <w:rsid w:val="00A93F8E"/>
    <w:rsid w:val="00A9469A"/>
    <w:rsid w:val="00A94831"/>
    <w:rsid w:val="00A94A1C"/>
    <w:rsid w:val="00A950BA"/>
    <w:rsid w:val="00A950E9"/>
    <w:rsid w:val="00A951DD"/>
    <w:rsid w:val="00A95625"/>
    <w:rsid w:val="00A95770"/>
    <w:rsid w:val="00A95A04"/>
    <w:rsid w:val="00A963D5"/>
    <w:rsid w:val="00A9683A"/>
    <w:rsid w:val="00A96C9F"/>
    <w:rsid w:val="00A96EC1"/>
    <w:rsid w:val="00A97042"/>
    <w:rsid w:val="00A970D8"/>
    <w:rsid w:val="00A976F1"/>
    <w:rsid w:val="00A977B5"/>
    <w:rsid w:val="00A97AD8"/>
    <w:rsid w:val="00A97C56"/>
    <w:rsid w:val="00AA00C0"/>
    <w:rsid w:val="00AA027E"/>
    <w:rsid w:val="00AA0E61"/>
    <w:rsid w:val="00AA12C1"/>
    <w:rsid w:val="00AA12E5"/>
    <w:rsid w:val="00AA1576"/>
    <w:rsid w:val="00AA1812"/>
    <w:rsid w:val="00AA20AF"/>
    <w:rsid w:val="00AA2DBC"/>
    <w:rsid w:val="00AA2E5C"/>
    <w:rsid w:val="00AA2ED0"/>
    <w:rsid w:val="00AA2EE0"/>
    <w:rsid w:val="00AA3363"/>
    <w:rsid w:val="00AA368A"/>
    <w:rsid w:val="00AA36A6"/>
    <w:rsid w:val="00AA3765"/>
    <w:rsid w:val="00AA384D"/>
    <w:rsid w:val="00AA4281"/>
    <w:rsid w:val="00AA5D7A"/>
    <w:rsid w:val="00AA6145"/>
    <w:rsid w:val="00AA6574"/>
    <w:rsid w:val="00AA6752"/>
    <w:rsid w:val="00AA754D"/>
    <w:rsid w:val="00AA7599"/>
    <w:rsid w:val="00AA75E4"/>
    <w:rsid w:val="00AA7A58"/>
    <w:rsid w:val="00AA7C87"/>
    <w:rsid w:val="00AA7C99"/>
    <w:rsid w:val="00AA7E4A"/>
    <w:rsid w:val="00AB02E2"/>
    <w:rsid w:val="00AB08DA"/>
    <w:rsid w:val="00AB10F5"/>
    <w:rsid w:val="00AB1D42"/>
    <w:rsid w:val="00AB1EE9"/>
    <w:rsid w:val="00AB1EFC"/>
    <w:rsid w:val="00AB2262"/>
    <w:rsid w:val="00AB357D"/>
    <w:rsid w:val="00AB385A"/>
    <w:rsid w:val="00AB3E82"/>
    <w:rsid w:val="00AB4F41"/>
    <w:rsid w:val="00AB6120"/>
    <w:rsid w:val="00AB6585"/>
    <w:rsid w:val="00AB6C0C"/>
    <w:rsid w:val="00AB73DB"/>
    <w:rsid w:val="00AB753D"/>
    <w:rsid w:val="00AB75D9"/>
    <w:rsid w:val="00AC000A"/>
    <w:rsid w:val="00AC02FF"/>
    <w:rsid w:val="00AC0AE5"/>
    <w:rsid w:val="00AC12C5"/>
    <w:rsid w:val="00AC17F2"/>
    <w:rsid w:val="00AC1834"/>
    <w:rsid w:val="00AC226D"/>
    <w:rsid w:val="00AC22F0"/>
    <w:rsid w:val="00AC23DD"/>
    <w:rsid w:val="00AC2916"/>
    <w:rsid w:val="00AC2A50"/>
    <w:rsid w:val="00AC2B8D"/>
    <w:rsid w:val="00AC2C89"/>
    <w:rsid w:val="00AC2F26"/>
    <w:rsid w:val="00AC3370"/>
    <w:rsid w:val="00AC35E5"/>
    <w:rsid w:val="00AC365A"/>
    <w:rsid w:val="00AC3834"/>
    <w:rsid w:val="00AC41DD"/>
    <w:rsid w:val="00AC4F0D"/>
    <w:rsid w:val="00AC532A"/>
    <w:rsid w:val="00AC57F8"/>
    <w:rsid w:val="00AC5F4E"/>
    <w:rsid w:val="00AC6115"/>
    <w:rsid w:val="00AC62EF"/>
    <w:rsid w:val="00AC6409"/>
    <w:rsid w:val="00AC7A95"/>
    <w:rsid w:val="00AC7AFA"/>
    <w:rsid w:val="00AC7F01"/>
    <w:rsid w:val="00AD0035"/>
    <w:rsid w:val="00AD0182"/>
    <w:rsid w:val="00AD01DF"/>
    <w:rsid w:val="00AD0205"/>
    <w:rsid w:val="00AD026B"/>
    <w:rsid w:val="00AD04DA"/>
    <w:rsid w:val="00AD0631"/>
    <w:rsid w:val="00AD068E"/>
    <w:rsid w:val="00AD0997"/>
    <w:rsid w:val="00AD0D3B"/>
    <w:rsid w:val="00AD110B"/>
    <w:rsid w:val="00AD1AA9"/>
    <w:rsid w:val="00AD1C34"/>
    <w:rsid w:val="00AD1DE9"/>
    <w:rsid w:val="00AD238E"/>
    <w:rsid w:val="00AD2580"/>
    <w:rsid w:val="00AD2812"/>
    <w:rsid w:val="00AD2A56"/>
    <w:rsid w:val="00AD2C19"/>
    <w:rsid w:val="00AD3367"/>
    <w:rsid w:val="00AD3765"/>
    <w:rsid w:val="00AD37E2"/>
    <w:rsid w:val="00AD3965"/>
    <w:rsid w:val="00AD3B5B"/>
    <w:rsid w:val="00AD43E5"/>
    <w:rsid w:val="00AD4888"/>
    <w:rsid w:val="00AD48E1"/>
    <w:rsid w:val="00AD4AAC"/>
    <w:rsid w:val="00AD4BC8"/>
    <w:rsid w:val="00AD4D92"/>
    <w:rsid w:val="00AD4DAD"/>
    <w:rsid w:val="00AD5187"/>
    <w:rsid w:val="00AD52D9"/>
    <w:rsid w:val="00AD56A7"/>
    <w:rsid w:val="00AD58EB"/>
    <w:rsid w:val="00AD59E6"/>
    <w:rsid w:val="00AD5B13"/>
    <w:rsid w:val="00AD68B6"/>
    <w:rsid w:val="00AD6A71"/>
    <w:rsid w:val="00AD6DB3"/>
    <w:rsid w:val="00AD7D47"/>
    <w:rsid w:val="00AE03BC"/>
    <w:rsid w:val="00AE0D23"/>
    <w:rsid w:val="00AE0E07"/>
    <w:rsid w:val="00AE1101"/>
    <w:rsid w:val="00AE11C8"/>
    <w:rsid w:val="00AE1267"/>
    <w:rsid w:val="00AE12D2"/>
    <w:rsid w:val="00AE1302"/>
    <w:rsid w:val="00AE13F8"/>
    <w:rsid w:val="00AE1969"/>
    <w:rsid w:val="00AE1EF9"/>
    <w:rsid w:val="00AE24F6"/>
    <w:rsid w:val="00AE28F3"/>
    <w:rsid w:val="00AE37D7"/>
    <w:rsid w:val="00AE40A4"/>
    <w:rsid w:val="00AE473A"/>
    <w:rsid w:val="00AE4E5C"/>
    <w:rsid w:val="00AE5477"/>
    <w:rsid w:val="00AE565F"/>
    <w:rsid w:val="00AE57EA"/>
    <w:rsid w:val="00AE5C00"/>
    <w:rsid w:val="00AE6164"/>
    <w:rsid w:val="00AE67F3"/>
    <w:rsid w:val="00AE6CEF"/>
    <w:rsid w:val="00AE75D6"/>
    <w:rsid w:val="00AE7AFA"/>
    <w:rsid w:val="00AE7F95"/>
    <w:rsid w:val="00AE7FDC"/>
    <w:rsid w:val="00AF023A"/>
    <w:rsid w:val="00AF0395"/>
    <w:rsid w:val="00AF041C"/>
    <w:rsid w:val="00AF06C2"/>
    <w:rsid w:val="00AF0848"/>
    <w:rsid w:val="00AF1068"/>
    <w:rsid w:val="00AF10F8"/>
    <w:rsid w:val="00AF1307"/>
    <w:rsid w:val="00AF1BF7"/>
    <w:rsid w:val="00AF2531"/>
    <w:rsid w:val="00AF2639"/>
    <w:rsid w:val="00AF3B29"/>
    <w:rsid w:val="00AF4518"/>
    <w:rsid w:val="00AF45A5"/>
    <w:rsid w:val="00AF4680"/>
    <w:rsid w:val="00AF4830"/>
    <w:rsid w:val="00AF49C4"/>
    <w:rsid w:val="00AF4A4A"/>
    <w:rsid w:val="00AF4E2A"/>
    <w:rsid w:val="00AF52AD"/>
    <w:rsid w:val="00AF5E87"/>
    <w:rsid w:val="00AF6010"/>
    <w:rsid w:val="00AF632E"/>
    <w:rsid w:val="00AF6803"/>
    <w:rsid w:val="00AF689A"/>
    <w:rsid w:val="00AF6B54"/>
    <w:rsid w:val="00AF6CAD"/>
    <w:rsid w:val="00AF7594"/>
    <w:rsid w:val="00AF7608"/>
    <w:rsid w:val="00AF7EBA"/>
    <w:rsid w:val="00B009D0"/>
    <w:rsid w:val="00B00C1B"/>
    <w:rsid w:val="00B010AF"/>
    <w:rsid w:val="00B01451"/>
    <w:rsid w:val="00B01AE5"/>
    <w:rsid w:val="00B01BA3"/>
    <w:rsid w:val="00B01EE0"/>
    <w:rsid w:val="00B0267D"/>
    <w:rsid w:val="00B03493"/>
    <w:rsid w:val="00B03A79"/>
    <w:rsid w:val="00B03A9C"/>
    <w:rsid w:val="00B03ABA"/>
    <w:rsid w:val="00B03E6C"/>
    <w:rsid w:val="00B0404E"/>
    <w:rsid w:val="00B04BC6"/>
    <w:rsid w:val="00B04CD0"/>
    <w:rsid w:val="00B052C2"/>
    <w:rsid w:val="00B0544F"/>
    <w:rsid w:val="00B05FD4"/>
    <w:rsid w:val="00B063A8"/>
    <w:rsid w:val="00B06441"/>
    <w:rsid w:val="00B0654A"/>
    <w:rsid w:val="00B06B72"/>
    <w:rsid w:val="00B06F61"/>
    <w:rsid w:val="00B06FCE"/>
    <w:rsid w:val="00B07390"/>
    <w:rsid w:val="00B07D8C"/>
    <w:rsid w:val="00B07E23"/>
    <w:rsid w:val="00B10504"/>
    <w:rsid w:val="00B108DC"/>
    <w:rsid w:val="00B11A9B"/>
    <w:rsid w:val="00B11E16"/>
    <w:rsid w:val="00B11F29"/>
    <w:rsid w:val="00B11F89"/>
    <w:rsid w:val="00B121F4"/>
    <w:rsid w:val="00B12324"/>
    <w:rsid w:val="00B1234F"/>
    <w:rsid w:val="00B12F8B"/>
    <w:rsid w:val="00B13204"/>
    <w:rsid w:val="00B13617"/>
    <w:rsid w:val="00B13659"/>
    <w:rsid w:val="00B13813"/>
    <w:rsid w:val="00B14584"/>
    <w:rsid w:val="00B15256"/>
    <w:rsid w:val="00B157CD"/>
    <w:rsid w:val="00B1675D"/>
    <w:rsid w:val="00B1679E"/>
    <w:rsid w:val="00B16DF0"/>
    <w:rsid w:val="00B1707A"/>
    <w:rsid w:val="00B17673"/>
    <w:rsid w:val="00B17A63"/>
    <w:rsid w:val="00B17E3C"/>
    <w:rsid w:val="00B17F0E"/>
    <w:rsid w:val="00B202F7"/>
    <w:rsid w:val="00B21190"/>
    <w:rsid w:val="00B214A4"/>
    <w:rsid w:val="00B21915"/>
    <w:rsid w:val="00B21C30"/>
    <w:rsid w:val="00B21FC1"/>
    <w:rsid w:val="00B222C1"/>
    <w:rsid w:val="00B2251B"/>
    <w:rsid w:val="00B229C0"/>
    <w:rsid w:val="00B22A78"/>
    <w:rsid w:val="00B22D7C"/>
    <w:rsid w:val="00B22E40"/>
    <w:rsid w:val="00B233A1"/>
    <w:rsid w:val="00B23408"/>
    <w:rsid w:val="00B23428"/>
    <w:rsid w:val="00B234E6"/>
    <w:rsid w:val="00B23943"/>
    <w:rsid w:val="00B239E1"/>
    <w:rsid w:val="00B23C6E"/>
    <w:rsid w:val="00B25013"/>
    <w:rsid w:val="00B257F2"/>
    <w:rsid w:val="00B26CFD"/>
    <w:rsid w:val="00B27515"/>
    <w:rsid w:val="00B27A96"/>
    <w:rsid w:val="00B27ECC"/>
    <w:rsid w:val="00B3068A"/>
    <w:rsid w:val="00B308AF"/>
    <w:rsid w:val="00B30BF4"/>
    <w:rsid w:val="00B30DF4"/>
    <w:rsid w:val="00B310A6"/>
    <w:rsid w:val="00B31240"/>
    <w:rsid w:val="00B312FC"/>
    <w:rsid w:val="00B313A7"/>
    <w:rsid w:val="00B31942"/>
    <w:rsid w:val="00B3194C"/>
    <w:rsid w:val="00B31D19"/>
    <w:rsid w:val="00B32028"/>
    <w:rsid w:val="00B32472"/>
    <w:rsid w:val="00B3254C"/>
    <w:rsid w:val="00B329C5"/>
    <w:rsid w:val="00B32CBB"/>
    <w:rsid w:val="00B32D2E"/>
    <w:rsid w:val="00B33442"/>
    <w:rsid w:val="00B33C55"/>
    <w:rsid w:val="00B33F6E"/>
    <w:rsid w:val="00B3405C"/>
    <w:rsid w:val="00B34651"/>
    <w:rsid w:val="00B34BCB"/>
    <w:rsid w:val="00B34D84"/>
    <w:rsid w:val="00B3587B"/>
    <w:rsid w:val="00B35994"/>
    <w:rsid w:val="00B35DB6"/>
    <w:rsid w:val="00B35DBF"/>
    <w:rsid w:val="00B368C5"/>
    <w:rsid w:val="00B36CFF"/>
    <w:rsid w:val="00B36D1D"/>
    <w:rsid w:val="00B377C1"/>
    <w:rsid w:val="00B4072F"/>
    <w:rsid w:val="00B408E6"/>
    <w:rsid w:val="00B40D00"/>
    <w:rsid w:val="00B40D0F"/>
    <w:rsid w:val="00B40EAF"/>
    <w:rsid w:val="00B411E3"/>
    <w:rsid w:val="00B4180C"/>
    <w:rsid w:val="00B41BAE"/>
    <w:rsid w:val="00B420E4"/>
    <w:rsid w:val="00B431C6"/>
    <w:rsid w:val="00B43EB6"/>
    <w:rsid w:val="00B44374"/>
    <w:rsid w:val="00B443BD"/>
    <w:rsid w:val="00B44C17"/>
    <w:rsid w:val="00B44E9B"/>
    <w:rsid w:val="00B44FC7"/>
    <w:rsid w:val="00B45441"/>
    <w:rsid w:val="00B45BFD"/>
    <w:rsid w:val="00B464FE"/>
    <w:rsid w:val="00B46824"/>
    <w:rsid w:val="00B46C6A"/>
    <w:rsid w:val="00B4703E"/>
    <w:rsid w:val="00B4757D"/>
    <w:rsid w:val="00B47896"/>
    <w:rsid w:val="00B47B66"/>
    <w:rsid w:val="00B50B96"/>
    <w:rsid w:val="00B5153E"/>
    <w:rsid w:val="00B5195F"/>
    <w:rsid w:val="00B51A67"/>
    <w:rsid w:val="00B51B25"/>
    <w:rsid w:val="00B51D6D"/>
    <w:rsid w:val="00B5235D"/>
    <w:rsid w:val="00B52521"/>
    <w:rsid w:val="00B52AE6"/>
    <w:rsid w:val="00B5367F"/>
    <w:rsid w:val="00B55213"/>
    <w:rsid w:val="00B55313"/>
    <w:rsid w:val="00B554C3"/>
    <w:rsid w:val="00B55697"/>
    <w:rsid w:val="00B558F8"/>
    <w:rsid w:val="00B55B22"/>
    <w:rsid w:val="00B55B30"/>
    <w:rsid w:val="00B5614A"/>
    <w:rsid w:val="00B56512"/>
    <w:rsid w:val="00B569A0"/>
    <w:rsid w:val="00B57007"/>
    <w:rsid w:val="00B57580"/>
    <w:rsid w:val="00B57DA0"/>
    <w:rsid w:val="00B61047"/>
    <w:rsid w:val="00B61AC3"/>
    <w:rsid w:val="00B62542"/>
    <w:rsid w:val="00B629B9"/>
    <w:rsid w:val="00B62B42"/>
    <w:rsid w:val="00B62E5F"/>
    <w:rsid w:val="00B63193"/>
    <w:rsid w:val="00B631AF"/>
    <w:rsid w:val="00B633A5"/>
    <w:rsid w:val="00B636B6"/>
    <w:rsid w:val="00B6396B"/>
    <w:rsid w:val="00B63CF9"/>
    <w:rsid w:val="00B63D93"/>
    <w:rsid w:val="00B6440B"/>
    <w:rsid w:val="00B644D6"/>
    <w:rsid w:val="00B64EFC"/>
    <w:rsid w:val="00B65656"/>
    <w:rsid w:val="00B66370"/>
    <w:rsid w:val="00B665C5"/>
    <w:rsid w:val="00B66674"/>
    <w:rsid w:val="00B66AEE"/>
    <w:rsid w:val="00B67531"/>
    <w:rsid w:val="00B675CC"/>
    <w:rsid w:val="00B678B1"/>
    <w:rsid w:val="00B67975"/>
    <w:rsid w:val="00B67D9E"/>
    <w:rsid w:val="00B70C25"/>
    <w:rsid w:val="00B70CB0"/>
    <w:rsid w:val="00B70D7A"/>
    <w:rsid w:val="00B71056"/>
    <w:rsid w:val="00B71070"/>
    <w:rsid w:val="00B7131F"/>
    <w:rsid w:val="00B7137F"/>
    <w:rsid w:val="00B71452"/>
    <w:rsid w:val="00B7170D"/>
    <w:rsid w:val="00B718DF"/>
    <w:rsid w:val="00B71BA3"/>
    <w:rsid w:val="00B72195"/>
    <w:rsid w:val="00B729E9"/>
    <w:rsid w:val="00B72CBC"/>
    <w:rsid w:val="00B72DEB"/>
    <w:rsid w:val="00B72E30"/>
    <w:rsid w:val="00B73849"/>
    <w:rsid w:val="00B73C81"/>
    <w:rsid w:val="00B73EEF"/>
    <w:rsid w:val="00B74134"/>
    <w:rsid w:val="00B741F6"/>
    <w:rsid w:val="00B7435C"/>
    <w:rsid w:val="00B74462"/>
    <w:rsid w:val="00B74E18"/>
    <w:rsid w:val="00B75216"/>
    <w:rsid w:val="00B7565C"/>
    <w:rsid w:val="00B756ED"/>
    <w:rsid w:val="00B758A9"/>
    <w:rsid w:val="00B75DE8"/>
    <w:rsid w:val="00B75F08"/>
    <w:rsid w:val="00B76208"/>
    <w:rsid w:val="00B76AB2"/>
    <w:rsid w:val="00B77073"/>
    <w:rsid w:val="00B7729B"/>
    <w:rsid w:val="00B77548"/>
    <w:rsid w:val="00B77A8A"/>
    <w:rsid w:val="00B77B6B"/>
    <w:rsid w:val="00B77FD9"/>
    <w:rsid w:val="00B80C78"/>
    <w:rsid w:val="00B8160E"/>
    <w:rsid w:val="00B816A1"/>
    <w:rsid w:val="00B81F38"/>
    <w:rsid w:val="00B820B1"/>
    <w:rsid w:val="00B82218"/>
    <w:rsid w:val="00B82330"/>
    <w:rsid w:val="00B82818"/>
    <w:rsid w:val="00B8290B"/>
    <w:rsid w:val="00B835EC"/>
    <w:rsid w:val="00B83A4A"/>
    <w:rsid w:val="00B83BA2"/>
    <w:rsid w:val="00B83D59"/>
    <w:rsid w:val="00B83ED4"/>
    <w:rsid w:val="00B84C6A"/>
    <w:rsid w:val="00B84EF5"/>
    <w:rsid w:val="00B8539C"/>
    <w:rsid w:val="00B86805"/>
    <w:rsid w:val="00B86C67"/>
    <w:rsid w:val="00B86EB6"/>
    <w:rsid w:val="00B876A8"/>
    <w:rsid w:val="00B87BDE"/>
    <w:rsid w:val="00B87CF2"/>
    <w:rsid w:val="00B87DA7"/>
    <w:rsid w:val="00B90640"/>
    <w:rsid w:val="00B9069F"/>
    <w:rsid w:val="00B90B01"/>
    <w:rsid w:val="00B90B66"/>
    <w:rsid w:val="00B91049"/>
    <w:rsid w:val="00B910AD"/>
    <w:rsid w:val="00B919F8"/>
    <w:rsid w:val="00B91B38"/>
    <w:rsid w:val="00B92506"/>
    <w:rsid w:val="00B92DC6"/>
    <w:rsid w:val="00B92F5B"/>
    <w:rsid w:val="00B9349C"/>
    <w:rsid w:val="00B93520"/>
    <w:rsid w:val="00B93948"/>
    <w:rsid w:val="00B940E9"/>
    <w:rsid w:val="00B94319"/>
    <w:rsid w:val="00B945A7"/>
    <w:rsid w:val="00B94736"/>
    <w:rsid w:val="00B94A0C"/>
    <w:rsid w:val="00B958AF"/>
    <w:rsid w:val="00B960CF"/>
    <w:rsid w:val="00B96801"/>
    <w:rsid w:val="00B96BEE"/>
    <w:rsid w:val="00B9779F"/>
    <w:rsid w:val="00B977AD"/>
    <w:rsid w:val="00B979F6"/>
    <w:rsid w:val="00BA08C0"/>
    <w:rsid w:val="00BA0DD2"/>
    <w:rsid w:val="00BA0FA9"/>
    <w:rsid w:val="00BA15C6"/>
    <w:rsid w:val="00BA19DF"/>
    <w:rsid w:val="00BA19EF"/>
    <w:rsid w:val="00BA1C73"/>
    <w:rsid w:val="00BA206A"/>
    <w:rsid w:val="00BA211C"/>
    <w:rsid w:val="00BA2137"/>
    <w:rsid w:val="00BA3374"/>
    <w:rsid w:val="00BA34A3"/>
    <w:rsid w:val="00BA4201"/>
    <w:rsid w:val="00BA42D8"/>
    <w:rsid w:val="00BA4E11"/>
    <w:rsid w:val="00BA504B"/>
    <w:rsid w:val="00BA5663"/>
    <w:rsid w:val="00BA5989"/>
    <w:rsid w:val="00BA5D94"/>
    <w:rsid w:val="00BA5D95"/>
    <w:rsid w:val="00BA642C"/>
    <w:rsid w:val="00BA7138"/>
    <w:rsid w:val="00BA75D9"/>
    <w:rsid w:val="00BA762D"/>
    <w:rsid w:val="00BA7BBE"/>
    <w:rsid w:val="00BA7EEB"/>
    <w:rsid w:val="00BB05F8"/>
    <w:rsid w:val="00BB08EF"/>
    <w:rsid w:val="00BB0910"/>
    <w:rsid w:val="00BB1756"/>
    <w:rsid w:val="00BB1956"/>
    <w:rsid w:val="00BB204A"/>
    <w:rsid w:val="00BB251F"/>
    <w:rsid w:val="00BB2A6F"/>
    <w:rsid w:val="00BB2C5E"/>
    <w:rsid w:val="00BB2EFE"/>
    <w:rsid w:val="00BB3155"/>
    <w:rsid w:val="00BB3235"/>
    <w:rsid w:val="00BB3BC3"/>
    <w:rsid w:val="00BB3C07"/>
    <w:rsid w:val="00BB3C18"/>
    <w:rsid w:val="00BB3DCB"/>
    <w:rsid w:val="00BB4DC5"/>
    <w:rsid w:val="00BB4EE5"/>
    <w:rsid w:val="00BB5566"/>
    <w:rsid w:val="00BB5961"/>
    <w:rsid w:val="00BB5BB3"/>
    <w:rsid w:val="00BB5D5B"/>
    <w:rsid w:val="00BB64CF"/>
    <w:rsid w:val="00BB6796"/>
    <w:rsid w:val="00BB6C17"/>
    <w:rsid w:val="00BB6FC6"/>
    <w:rsid w:val="00BB700A"/>
    <w:rsid w:val="00BB7264"/>
    <w:rsid w:val="00BB7266"/>
    <w:rsid w:val="00BB7579"/>
    <w:rsid w:val="00BB765B"/>
    <w:rsid w:val="00BC0088"/>
    <w:rsid w:val="00BC00F3"/>
    <w:rsid w:val="00BC02D7"/>
    <w:rsid w:val="00BC0BDF"/>
    <w:rsid w:val="00BC128B"/>
    <w:rsid w:val="00BC1424"/>
    <w:rsid w:val="00BC1500"/>
    <w:rsid w:val="00BC203E"/>
    <w:rsid w:val="00BC2577"/>
    <w:rsid w:val="00BC28CE"/>
    <w:rsid w:val="00BC2E46"/>
    <w:rsid w:val="00BC3423"/>
    <w:rsid w:val="00BC3778"/>
    <w:rsid w:val="00BC4208"/>
    <w:rsid w:val="00BC4806"/>
    <w:rsid w:val="00BC4F40"/>
    <w:rsid w:val="00BC5102"/>
    <w:rsid w:val="00BC518F"/>
    <w:rsid w:val="00BC51B3"/>
    <w:rsid w:val="00BC544A"/>
    <w:rsid w:val="00BC5800"/>
    <w:rsid w:val="00BC594F"/>
    <w:rsid w:val="00BC5E4D"/>
    <w:rsid w:val="00BC5FB2"/>
    <w:rsid w:val="00BC6200"/>
    <w:rsid w:val="00BC6315"/>
    <w:rsid w:val="00BC6362"/>
    <w:rsid w:val="00BC65FA"/>
    <w:rsid w:val="00BC6EE9"/>
    <w:rsid w:val="00BC6FFA"/>
    <w:rsid w:val="00BC71CF"/>
    <w:rsid w:val="00BD0707"/>
    <w:rsid w:val="00BD0AD9"/>
    <w:rsid w:val="00BD0B55"/>
    <w:rsid w:val="00BD0F09"/>
    <w:rsid w:val="00BD10E6"/>
    <w:rsid w:val="00BD12F6"/>
    <w:rsid w:val="00BD13D9"/>
    <w:rsid w:val="00BD158D"/>
    <w:rsid w:val="00BD1DB4"/>
    <w:rsid w:val="00BD2147"/>
    <w:rsid w:val="00BD21F7"/>
    <w:rsid w:val="00BD2A88"/>
    <w:rsid w:val="00BD2AD4"/>
    <w:rsid w:val="00BD3038"/>
    <w:rsid w:val="00BD3711"/>
    <w:rsid w:val="00BD3EE9"/>
    <w:rsid w:val="00BD4576"/>
    <w:rsid w:val="00BD4C08"/>
    <w:rsid w:val="00BD506B"/>
    <w:rsid w:val="00BD59D0"/>
    <w:rsid w:val="00BD5DA5"/>
    <w:rsid w:val="00BD644F"/>
    <w:rsid w:val="00BD65EC"/>
    <w:rsid w:val="00BD6674"/>
    <w:rsid w:val="00BD6EA8"/>
    <w:rsid w:val="00BD758B"/>
    <w:rsid w:val="00BE01C2"/>
    <w:rsid w:val="00BE0A32"/>
    <w:rsid w:val="00BE0BDD"/>
    <w:rsid w:val="00BE13F5"/>
    <w:rsid w:val="00BE2219"/>
    <w:rsid w:val="00BE2B97"/>
    <w:rsid w:val="00BE2E5C"/>
    <w:rsid w:val="00BE2F60"/>
    <w:rsid w:val="00BE363A"/>
    <w:rsid w:val="00BE3777"/>
    <w:rsid w:val="00BE39CE"/>
    <w:rsid w:val="00BE3E8F"/>
    <w:rsid w:val="00BE3F29"/>
    <w:rsid w:val="00BE43F2"/>
    <w:rsid w:val="00BE4D35"/>
    <w:rsid w:val="00BE4E77"/>
    <w:rsid w:val="00BE525D"/>
    <w:rsid w:val="00BE53F2"/>
    <w:rsid w:val="00BE55E0"/>
    <w:rsid w:val="00BE5B29"/>
    <w:rsid w:val="00BE5C92"/>
    <w:rsid w:val="00BE5E36"/>
    <w:rsid w:val="00BE61D1"/>
    <w:rsid w:val="00BE69E8"/>
    <w:rsid w:val="00BE6DDA"/>
    <w:rsid w:val="00BE6EDA"/>
    <w:rsid w:val="00BE7E23"/>
    <w:rsid w:val="00BF00A5"/>
    <w:rsid w:val="00BF0492"/>
    <w:rsid w:val="00BF060E"/>
    <w:rsid w:val="00BF0B98"/>
    <w:rsid w:val="00BF0BF2"/>
    <w:rsid w:val="00BF0E8E"/>
    <w:rsid w:val="00BF15BC"/>
    <w:rsid w:val="00BF161D"/>
    <w:rsid w:val="00BF1823"/>
    <w:rsid w:val="00BF1893"/>
    <w:rsid w:val="00BF1DBA"/>
    <w:rsid w:val="00BF1F31"/>
    <w:rsid w:val="00BF2445"/>
    <w:rsid w:val="00BF250C"/>
    <w:rsid w:val="00BF2842"/>
    <w:rsid w:val="00BF28EF"/>
    <w:rsid w:val="00BF29F5"/>
    <w:rsid w:val="00BF2C8B"/>
    <w:rsid w:val="00BF364B"/>
    <w:rsid w:val="00BF407D"/>
    <w:rsid w:val="00BF4DC4"/>
    <w:rsid w:val="00BF535A"/>
    <w:rsid w:val="00BF55A5"/>
    <w:rsid w:val="00BF5AEC"/>
    <w:rsid w:val="00BF600A"/>
    <w:rsid w:val="00BF64D3"/>
    <w:rsid w:val="00BF6998"/>
    <w:rsid w:val="00BF721A"/>
    <w:rsid w:val="00BF72E6"/>
    <w:rsid w:val="00BF7308"/>
    <w:rsid w:val="00BF76C4"/>
    <w:rsid w:val="00BF7739"/>
    <w:rsid w:val="00BF7D5E"/>
    <w:rsid w:val="00C00746"/>
    <w:rsid w:val="00C0169E"/>
    <w:rsid w:val="00C01BAC"/>
    <w:rsid w:val="00C01BF0"/>
    <w:rsid w:val="00C021C6"/>
    <w:rsid w:val="00C0375B"/>
    <w:rsid w:val="00C03836"/>
    <w:rsid w:val="00C03AB3"/>
    <w:rsid w:val="00C03B02"/>
    <w:rsid w:val="00C04D60"/>
    <w:rsid w:val="00C04E5A"/>
    <w:rsid w:val="00C053EF"/>
    <w:rsid w:val="00C05545"/>
    <w:rsid w:val="00C05594"/>
    <w:rsid w:val="00C05664"/>
    <w:rsid w:val="00C056B4"/>
    <w:rsid w:val="00C058FA"/>
    <w:rsid w:val="00C05B38"/>
    <w:rsid w:val="00C06B2D"/>
    <w:rsid w:val="00C06E38"/>
    <w:rsid w:val="00C06FD9"/>
    <w:rsid w:val="00C07FF8"/>
    <w:rsid w:val="00C109A3"/>
    <w:rsid w:val="00C11490"/>
    <w:rsid w:val="00C117C0"/>
    <w:rsid w:val="00C11A8F"/>
    <w:rsid w:val="00C12458"/>
    <w:rsid w:val="00C12BE8"/>
    <w:rsid w:val="00C12D01"/>
    <w:rsid w:val="00C12DBA"/>
    <w:rsid w:val="00C13845"/>
    <w:rsid w:val="00C13B92"/>
    <w:rsid w:val="00C13EDC"/>
    <w:rsid w:val="00C141F1"/>
    <w:rsid w:val="00C146D0"/>
    <w:rsid w:val="00C15710"/>
    <w:rsid w:val="00C1590E"/>
    <w:rsid w:val="00C172E6"/>
    <w:rsid w:val="00C1734B"/>
    <w:rsid w:val="00C17473"/>
    <w:rsid w:val="00C176C2"/>
    <w:rsid w:val="00C17A48"/>
    <w:rsid w:val="00C17E02"/>
    <w:rsid w:val="00C20591"/>
    <w:rsid w:val="00C20912"/>
    <w:rsid w:val="00C20E34"/>
    <w:rsid w:val="00C219AE"/>
    <w:rsid w:val="00C21AC9"/>
    <w:rsid w:val="00C21B51"/>
    <w:rsid w:val="00C21EA0"/>
    <w:rsid w:val="00C21ED7"/>
    <w:rsid w:val="00C21F8A"/>
    <w:rsid w:val="00C22153"/>
    <w:rsid w:val="00C22216"/>
    <w:rsid w:val="00C22BA7"/>
    <w:rsid w:val="00C22E17"/>
    <w:rsid w:val="00C230D5"/>
    <w:rsid w:val="00C2359F"/>
    <w:rsid w:val="00C2387E"/>
    <w:rsid w:val="00C23D34"/>
    <w:rsid w:val="00C23D82"/>
    <w:rsid w:val="00C2423B"/>
    <w:rsid w:val="00C24392"/>
    <w:rsid w:val="00C24772"/>
    <w:rsid w:val="00C24B9B"/>
    <w:rsid w:val="00C24DCF"/>
    <w:rsid w:val="00C24E9E"/>
    <w:rsid w:val="00C256AA"/>
    <w:rsid w:val="00C258E1"/>
    <w:rsid w:val="00C25A24"/>
    <w:rsid w:val="00C25A7D"/>
    <w:rsid w:val="00C26E2C"/>
    <w:rsid w:val="00C26E71"/>
    <w:rsid w:val="00C27010"/>
    <w:rsid w:val="00C27123"/>
    <w:rsid w:val="00C2728B"/>
    <w:rsid w:val="00C27567"/>
    <w:rsid w:val="00C27569"/>
    <w:rsid w:val="00C27E7B"/>
    <w:rsid w:val="00C3054E"/>
    <w:rsid w:val="00C3079B"/>
    <w:rsid w:val="00C308A7"/>
    <w:rsid w:val="00C30C3F"/>
    <w:rsid w:val="00C30C82"/>
    <w:rsid w:val="00C30EC4"/>
    <w:rsid w:val="00C3165B"/>
    <w:rsid w:val="00C318A6"/>
    <w:rsid w:val="00C32368"/>
    <w:rsid w:val="00C32721"/>
    <w:rsid w:val="00C32F60"/>
    <w:rsid w:val="00C340E1"/>
    <w:rsid w:val="00C34210"/>
    <w:rsid w:val="00C34D30"/>
    <w:rsid w:val="00C35190"/>
    <w:rsid w:val="00C36799"/>
    <w:rsid w:val="00C3705D"/>
    <w:rsid w:val="00C37D7D"/>
    <w:rsid w:val="00C401DB"/>
    <w:rsid w:val="00C403F6"/>
    <w:rsid w:val="00C40491"/>
    <w:rsid w:val="00C407D0"/>
    <w:rsid w:val="00C407FA"/>
    <w:rsid w:val="00C41144"/>
    <w:rsid w:val="00C41751"/>
    <w:rsid w:val="00C41A3B"/>
    <w:rsid w:val="00C41E25"/>
    <w:rsid w:val="00C42153"/>
    <w:rsid w:val="00C4367C"/>
    <w:rsid w:val="00C447BF"/>
    <w:rsid w:val="00C44A44"/>
    <w:rsid w:val="00C44C75"/>
    <w:rsid w:val="00C4505B"/>
    <w:rsid w:val="00C45422"/>
    <w:rsid w:val="00C45742"/>
    <w:rsid w:val="00C4609D"/>
    <w:rsid w:val="00C46D69"/>
    <w:rsid w:val="00C47CF1"/>
    <w:rsid w:val="00C507B7"/>
    <w:rsid w:val="00C50D19"/>
    <w:rsid w:val="00C50D67"/>
    <w:rsid w:val="00C51066"/>
    <w:rsid w:val="00C519F3"/>
    <w:rsid w:val="00C52013"/>
    <w:rsid w:val="00C52235"/>
    <w:rsid w:val="00C526C9"/>
    <w:rsid w:val="00C529B0"/>
    <w:rsid w:val="00C52E36"/>
    <w:rsid w:val="00C52FC7"/>
    <w:rsid w:val="00C53249"/>
    <w:rsid w:val="00C5352F"/>
    <w:rsid w:val="00C54019"/>
    <w:rsid w:val="00C541CB"/>
    <w:rsid w:val="00C54646"/>
    <w:rsid w:val="00C54C6E"/>
    <w:rsid w:val="00C54CD3"/>
    <w:rsid w:val="00C54D3D"/>
    <w:rsid w:val="00C54FFC"/>
    <w:rsid w:val="00C55053"/>
    <w:rsid w:val="00C5510E"/>
    <w:rsid w:val="00C551DD"/>
    <w:rsid w:val="00C55234"/>
    <w:rsid w:val="00C552FB"/>
    <w:rsid w:val="00C55D2E"/>
    <w:rsid w:val="00C56B54"/>
    <w:rsid w:val="00C5725F"/>
    <w:rsid w:val="00C57462"/>
    <w:rsid w:val="00C578F1"/>
    <w:rsid w:val="00C57A28"/>
    <w:rsid w:val="00C57E4C"/>
    <w:rsid w:val="00C6009E"/>
    <w:rsid w:val="00C60204"/>
    <w:rsid w:val="00C60305"/>
    <w:rsid w:val="00C60815"/>
    <w:rsid w:val="00C61075"/>
    <w:rsid w:val="00C612DC"/>
    <w:rsid w:val="00C61799"/>
    <w:rsid w:val="00C61D10"/>
    <w:rsid w:val="00C621E5"/>
    <w:rsid w:val="00C62261"/>
    <w:rsid w:val="00C627C7"/>
    <w:rsid w:val="00C629DB"/>
    <w:rsid w:val="00C63372"/>
    <w:rsid w:val="00C63645"/>
    <w:rsid w:val="00C6367C"/>
    <w:rsid w:val="00C64330"/>
    <w:rsid w:val="00C645A3"/>
    <w:rsid w:val="00C64872"/>
    <w:rsid w:val="00C64A23"/>
    <w:rsid w:val="00C64AC0"/>
    <w:rsid w:val="00C64EB6"/>
    <w:rsid w:val="00C64FB1"/>
    <w:rsid w:val="00C64FE4"/>
    <w:rsid w:val="00C65D28"/>
    <w:rsid w:val="00C65FB2"/>
    <w:rsid w:val="00C668E4"/>
    <w:rsid w:val="00C66928"/>
    <w:rsid w:val="00C66E24"/>
    <w:rsid w:val="00C66FC0"/>
    <w:rsid w:val="00C6773E"/>
    <w:rsid w:val="00C67ACA"/>
    <w:rsid w:val="00C70576"/>
    <w:rsid w:val="00C7064B"/>
    <w:rsid w:val="00C70E16"/>
    <w:rsid w:val="00C7130A"/>
    <w:rsid w:val="00C71709"/>
    <w:rsid w:val="00C71A66"/>
    <w:rsid w:val="00C71EFC"/>
    <w:rsid w:val="00C72134"/>
    <w:rsid w:val="00C72781"/>
    <w:rsid w:val="00C732E9"/>
    <w:rsid w:val="00C73402"/>
    <w:rsid w:val="00C734F3"/>
    <w:rsid w:val="00C73AE1"/>
    <w:rsid w:val="00C73BC0"/>
    <w:rsid w:val="00C73FF4"/>
    <w:rsid w:val="00C74260"/>
    <w:rsid w:val="00C74476"/>
    <w:rsid w:val="00C751C7"/>
    <w:rsid w:val="00C7527E"/>
    <w:rsid w:val="00C75461"/>
    <w:rsid w:val="00C755B6"/>
    <w:rsid w:val="00C75DF6"/>
    <w:rsid w:val="00C765F7"/>
    <w:rsid w:val="00C76D89"/>
    <w:rsid w:val="00C76F05"/>
    <w:rsid w:val="00C76F3B"/>
    <w:rsid w:val="00C80BA7"/>
    <w:rsid w:val="00C80BD1"/>
    <w:rsid w:val="00C813A9"/>
    <w:rsid w:val="00C8148E"/>
    <w:rsid w:val="00C81B19"/>
    <w:rsid w:val="00C81C20"/>
    <w:rsid w:val="00C82136"/>
    <w:rsid w:val="00C826CD"/>
    <w:rsid w:val="00C828FB"/>
    <w:rsid w:val="00C829C1"/>
    <w:rsid w:val="00C835FF"/>
    <w:rsid w:val="00C8394B"/>
    <w:rsid w:val="00C83C2C"/>
    <w:rsid w:val="00C83E9A"/>
    <w:rsid w:val="00C84AA3"/>
    <w:rsid w:val="00C84CD9"/>
    <w:rsid w:val="00C84D1F"/>
    <w:rsid w:val="00C84D7B"/>
    <w:rsid w:val="00C851E1"/>
    <w:rsid w:val="00C85283"/>
    <w:rsid w:val="00C85B05"/>
    <w:rsid w:val="00C85B4C"/>
    <w:rsid w:val="00C86412"/>
    <w:rsid w:val="00C86794"/>
    <w:rsid w:val="00C87064"/>
    <w:rsid w:val="00C87363"/>
    <w:rsid w:val="00C87446"/>
    <w:rsid w:val="00C9005B"/>
    <w:rsid w:val="00C90776"/>
    <w:rsid w:val="00C91150"/>
    <w:rsid w:val="00C91895"/>
    <w:rsid w:val="00C91AD8"/>
    <w:rsid w:val="00C91D8B"/>
    <w:rsid w:val="00C92381"/>
    <w:rsid w:val="00C92970"/>
    <w:rsid w:val="00C92C71"/>
    <w:rsid w:val="00C9315B"/>
    <w:rsid w:val="00C936B2"/>
    <w:rsid w:val="00C93F92"/>
    <w:rsid w:val="00C940AE"/>
    <w:rsid w:val="00C947E8"/>
    <w:rsid w:val="00C94A50"/>
    <w:rsid w:val="00C94B3B"/>
    <w:rsid w:val="00C94FC2"/>
    <w:rsid w:val="00C950B2"/>
    <w:rsid w:val="00C95981"/>
    <w:rsid w:val="00C96019"/>
    <w:rsid w:val="00C9602F"/>
    <w:rsid w:val="00C961CD"/>
    <w:rsid w:val="00C96517"/>
    <w:rsid w:val="00C9670F"/>
    <w:rsid w:val="00C97034"/>
    <w:rsid w:val="00C974BF"/>
    <w:rsid w:val="00C977FF"/>
    <w:rsid w:val="00C97873"/>
    <w:rsid w:val="00C97F98"/>
    <w:rsid w:val="00CA0074"/>
    <w:rsid w:val="00CA09FC"/>
    <w:rsid w:val="00CA1110"/>
    <w:rsid w:val="00CA15FE"/>
    <w:rsid w:val="00CA182D"/>
    <w:rsid w:val="00CA1FC6"/>
    <w:rsid w:val="00CA2407"/>
    <w:rsid w:val="00CA2829"/>
    <w:rsid w:val="00CA35E6"/>
    <w:rsid w:val="00CA3BD2"/>
    <w:rsid w:val="00CA3FC6"/>
    <w:rsid w:val="00CA4002"/>
    <w:rsid w:val="00CA402E"/>
    <w:rsid w:val="00CA4426"/>
    <w:rsid w:val="00CA466D"/>
    <w:rsid w:val="00CA5489"/>
    <w:rsid w:val="00CA5A49"/>
    <w:rsid w:val="00CA5AF1"/>
    <w:rsid w:val="00CA5B36"/>
    <w:rsid w:val="00CA5F1C"/>
    <w:rsid w:val="00CA626E"/>
    <w:rsid w:val="00CA6468"/>
    <w:rsid w:val="00CA6662"/>
    <w:rsid w:val="00CA6D58"/>
    <w:rsid w:val="00CA73DF"/>
    <w:rsid w:val="00CA75BB"/>
    <w:rsid w:val="00CA771D"/>
    <w:rsid w:val="00CA7894"/>
    <w:rsid w:val="00CA79E1"/>
    <w:rsid w:val="00CB02EE"/>
    <w:rsid w:val="00CB08FF"/>
    <w:rsid w:val="00CB18C1"/>
    <w:rsid w:val="00CB1920"/>
    <w:rsid w:val="00CB1D19"/>
    <w:rsid w:val="00CB1E61"/>
    <w:rsid w:val="00CB1F58"/>
    <w:rsid w:val="00CB27C2"/>
    <w:rsid w:val="00CB2E31"/>
    <w:rsid w:val="00CB357A"/>
    <w:rsid w:val="00CB3798"/>
    <w:rsid w:val="00CB3ED2"/>
    <w:rsid w:val="00CB3F4D"/>
    <w:rsid w:val="00CB4A59"/>
    <w:rsid w:val="00CB5265"/>
    <w:rsid w:val="00CB69D0"/>
    <w:rsid w:val="00CB7E61"/>
    <w:rsid w:val="00CC006B"/>
    <w:rsid w:val="00CC0BBD"/>
    <w:rsid w:val="00CC0FAB"/>
    <w:rsid w:val="00CC11CC"/>
    <w:rsid w:val="00CC1713"/>
    <w:rsid w:val="00CC1AAF"/>
    <w:rsid w:val="00CC2195"/>
    <w:rsid w:val="00CC2356"/>
    <w:rsid w:val="00CC2DC8"/>
    <w:rsid w:val="00CC2E77"/>
    <w:rsid w:val="00CC2EE5"/>
    <w:rsid w:val="00CC31F3"/>
    <w:rsid w:val="00CC344F"/>
    <w:rsid w:val="00CC3845"/>
    <w:rsid w:val="00CC3EF4"/>
    <w:rsid w:val="00CC4327"/>
    <w:rsid w:val="00CC4624"/>
    <w:rsid w:val="00CC4A01"/>
    <w:rsid w:val="00CC4E98"/>
    <w:rsid w:val="00CC4F4C"/>
    <w:rsid w:val="00CC5AF5"/>
    <w:rsid w:val="00CC5E5B"/>
    <w:rsid w:val="00CC6340"/>
    <w:rsid w:val="00CC6D8D"/>
    <w:rsid w:val="00CC6F95"/>
    <w:rsid w:val="00CC767B"/>
    <w:rsid w:val="00CC7743"/>
    <w:rsid w:val="00CD041C"/>
    <w:rsid w:val="00CD0F5F"/>
    <w:rsid w:val="00CD10A0"/>
    <w:rsid w:val="00CD175D"/>
    <w:rsid w:val="00CD2935"/>
    <w:rsid w:val="00CD2B55"/>
    <w:rsid w:val="00CD306B"/>
    <w:rsid w:val="00CD31FD"/>
    <w:rsid w:val="00CD35F6"/>
    <w:rsid w:val="00CD3682"/>
    <w:rsid w:val="00CD39DB"/>
    <w:rsid w:val="00CD3B8A"/>
    <w:rsid w:val="00CD4158"/>
    <w:rsid w:val="00CD4401"/>
    <w:rsid w:val="00CD46A3"/>
    <w:rsid w:val="00CD4859"/>
    <w:rsid w:val="00CD487A"/>
    <w:rsid w:val="00CD4FDC"/>
    <w:rsid w:val="00CD577A"/>
    <w:rsid w:val="00CD5C55"/>
    <w:rsid w:val="00CD6014"/>
    <w:rsid w:val="00CD6364"/>
    <w:rsid w:val="00CD6741"/>
    <w:rsid w:val="00CD67C3"/>
    <w:rsid w:val="00CD6C16"/>
    <w:rsid w:val="00CD7836"/>
    <w:rsid w:val="00CD7E33"/>
    <w:rsid w:val="00CE01EB"/>
    <w:rsid w:val="00CE076C"/>
    <w:rsid w:val="00CE077D"/>
    <w:rsid w:val="00CE091E"/>
    <w:rsid w:val="00CE0B7C"/>
    <w:rsid w:val="00CE0ECD"/>
    <w:rsid w:val="00CE107D"/>
    <w:rsid w:val="00CE10E3"/>
    <w:rsid w:val="00CE1541"/>
    <w:rsid w:val="00CE181D"/>
    <w:rsid w:val="00CE1968"/>
    <w:rsid w:val="00CE19D8"/>
    <w:rsid w:val="00CE27B4"/>
    <w:rsid w:val="00CE2A3A"/>
    <w:rsid w:val="00CE3CD5"/>
    <w:rsid w:val="00CE418B"/>
    <w:rsid w:val="00CE4832"/>
    <w:rsid w:val="00CE525F"/>
    <w:rsid w:val="00CE56CF"/>
    <w:rsid w:val="00CE56F7"/>
    <w:rsid w:val="00CE5A03"/>
    <w:rsid w:val="00CE5B40"/>
    <w:rsid w:val="00CE5C94"/>
    <w:rsid w:val="00CE5E4B"/>
    <w:rsid w:val="00CE6187"/>
    <w:rsid w:val="00CE6C03"/>
    <w:rsid w:val="00CE6E33"/>
    <w:rsid w:val="00CE73B0"/>
    <w:rsid w:val="00CE77EF"/>
    <w:rsid w:val="00CE7990"/>
    <w:rsid w:val="00CE7E00"/>
    <w:rsid w:val="00CE7FE4"/>
    <w:rsid w:val="00CF075A"/>
    <w:rsid w:val="00CF0BF5"/>
    <w:rsid w:val="00CF0E61"/>
    <w:rsid w:val="00CF0F50"/>
    <w:rsid w:val="00CF137F"/>
    <w:rsid w:val="00CF1471"/>
    <w:rsid w:val="00CF15AF"/>
    <w:rsid w:val="00CF20C5"/>
    <w:rsid w:val="00CF2729"/>
    <w:rsid w:val="00CF3180"/>
    <w:rsid w:val="00CF36EF"/>
    <w:rsid w:val="00CF3736"/>
    <w:rsid w:val="00CF3886"/>
    <w:rsid w:val="00CF3A14"/>
    <w:rsid w:val="00CF3AC8"/>
    <w:rsid w:val="00CF3F57"/>
    <w:rsid w:val="00CF43A7"/>
    <w:rsid w:val="00CF504E"/>
    <w:rsid w:val="00CF5960"/>
    <w:rsid w:val="00CF6B07"/>
    <w:rsid w:val="00CF6C80"/>
    <w:rsid w:val="00CF6ED9"/>
    <w:rsid w:val="00CF7267"/>
    <w:rsid w:val="00CF7BAC"/>
    <w:rsid w:val="00CF7BC5"/>
    <w:rsid w:val="00CF7F9D"/>
    <w:rsid w:val="00D00203"/>
    <w:rsid w:val="00D00330"/>
    <w:rsid w:val="00D00656"/>
    <w:rsid w:val="00D0077F"/>
    <w:rsid w:val="00D0135F"/>
    <w:rsid w:val="00D0169B"/>
    <w:rsid w:val="00D017E4"/>
    <w:rsid w:val="00D01997"/>
    <w:rsid w:val="00D01EEF"/>
    <w:rsid w:val="00D0218D"/>
    <w:rsid w:val="00D02429"/>
    <w:rsid w:val="00D02550"/>
    <w:rsid w:val="00D02929"/>
    <w:rsid w:val="00D02EE3"/>
    <w:rsid w:val="00D0333C"/>
    <w:rsid w:val="00D033C7"/>
    <w:rsid w:val="00D04010"/>
    <w:rsid w:val="00D043DD"/>
    <w:rsid w:val="00D045C4"/>
    <w:rsid w:val="00D0542F"/>
    <w:rsid w:val="00D0594A"/>
    <w:rsid w:val="00D06006"/>
    <w:rsid w:val="00D064B4"/>
    <w:rsid w:val="00D06ACA"/>
    <w:rsid w:val="00D06C15"/>
    <w:rsid w:val="00D06DD8"/>
    <w:rsid w:val="00D07312"/>
    <w:rsid w:val="00D07602"/>
    <w:rsid w:val="00D07C92"/>
    <w:rsid w:val="00D07FD9"/>
    <w:rsid w:val="00D10678"/>
    <w:rsid w:val="00D107F7"/>
    <w:rsid w:val="00D10DE0"/>
    <w:rsid w:val="00D10E2B"/>
    <w:rsid w:val="00D10F66"/>
    <w:rsid w:val="00D1116A"/>
    <w:rsid w:val="00D116B9"/>
    <w:rsid w:val="00D117EC"/>
    <w:rsid w:val="00D12734"/>
    <w:rsid w:val="00D12BB8"/>
    <w:rsid w:val="00D12F50"/>
    <w:rsid w:val="00D137B6"/>
    <w:rsid w:val="00D13932"/>
    <w:rsid w:val="00D14757"/>
    <w:rsid w:val="00D15273"/>
    <w:rsid w:val="00D157CB"/>
    <w:rsid w:val="00D162F0"/>
    <w:rsid w:val="00D1668D"/>
    <w:rsid w:val="00D169C0"/>
    <w:rsid w:val="00D16B28"/>
    <w:rsid w:val="00D20772"/>
    <w:rsid w:val="00D207D4"/>
    <w:rsid w:val="00D20F46"/>
    <w:rsid w:val="00D20FB1"/>
    <w:rsid w:val="00D21391"/>
    <w:rsid w:val="00D21C98"/>
    <w:rsid w:val="00D225A4"/>
    <w:rsid w:val="00D22A41"/>
    <w:rsid w:val="00D236B5"/>
    <w:rsid w:val="00D23B39"/>
    <w:rsid w:val="00D23C14"/>
    <w:rsid w:val="00D23D11"/>
    <w:rsid w:val="00D24828"/>
    <w:rsid w:val="00D24974"/>
    <w:rsid w:val="00D2518C"/>
    <w:rsid w:val="00D252C8"/>
    <w:rsid w:val="00D26209"/>
    <w:rsid w:val="00D267AA"/>
    <w:rsid w:val="00D2683A"/>
    <w:rsid w:val="00D26A2A"/>
    <w:rsid w:val="00D26B40"/>
    <w:rsid w:val="00D26BD7"/>
    <w:rsid w:val="00D271F2"/>
    <w:rsid w:val="00D27265"/>
    <w:rsid w:val="00D276FC"/>
    <w:rsid w:val="00D27F56"/>
    <w:rsid w:val="00D27F9E"/>
    <w:rsid w:val="00D27FDE"/>
    <w:rsid w:val="00D30171"/>
    <w:rsid w:val="00D301D0"/>
    <w:rsid w:val="00D30F34"/>
    <w:rsid w:val="00D314B2"/>
    <w:rsid w:val="00D314C0"/>
    <w:rsid w:val="00D316D5"/>
    <w:rsid w:val="00D32241"/>
    <w:rsid w:val="00D33A29"/>
    <w:rsid w:val="00D351CC"/>
    <w:rsid w:val="00D352D0"/>
    <w:rsid w:val="00D3555F"/>
    <w:rsid w:val="00D35960"/>
    <w:rsid w:val="00D359B5"/>
    <w:rsid w:val="00D35BC2"/>
    <w:rsid w:val="00D360A3"/>
    <w:rsid w:val="00D36352"/>
    <w:rsid w:val="00D36485"/>
    <w:rsid w:val="00D3722D"/>
    <w:rsid w:val="00D41E73"/>
    <w:rsid w:val="00D42B13"/>
    <w:rsid w:val="00D42D4F"/>
    <w:rsid w:val="00D43452"/>
    <w:rsid w:val="00D43497"/>
    <w:rsid w:val="00D43EC3"/>
    <w:rsid w:val="00D44584"/>
    <w:rsid w:val="00D44896"/>
    <w:rsid w:val="00D44E48"/>
    <w:rsid w:val="00D45247"/>
    <w:rsid w:val="00D452C6"/>
    <w:rsid w:val="00D45BC6"/>
    <w:rsid w:val="00D45E2C"/>
    <w:rsid w:val="00D46129"/>
    <w:rsid w:val="00D465DE"/>
    <w:rsid w:val="00D46BA0"/>
    <w:rsid w:val="00D46C21"/>
    <w:rsid w:val="00D46D0D"/>
    <w:rsid w:val="00D46E11"/>
    <w:rsid w:val="00D4799D"/>
    <w:rsid w:val="00D47D65"/>
    <w:rsid w:val="00D50637"/>
    <w:rsid w:val="00D50A22"/>
    <w:rsid w:val="00D50A81"/>
    <w:rsid w:val="00D50B26"/>
    <w:rsid w:val="00D51710"/>
    <w:rsid w:val="00D51890"/>
    <w:rsid w:val="00D519BC"/>
    <w:rsid w:val="00D51BB0"/>
    <w:rsid w:val="00D51CEC"/>
    <w:rsid w:val="00D52001"/>
    <w:rsid w:val="00D525AC"/>
    <w:rsid w:val="00D528C3"/>
    <w:rsid w:val="00D53231"/>
    <w:rsid w:val="00D53698"/>
    <w:rsid w:val="00D5377B"/>
    <w:rsid w:val="00D53BC4"/>
    <w:rsid w:val="00D542DB"/>
    <w:rsid w:val="00D54EBC"/>
    <w:rsid w:val="00D55595"/>
    <w:rsid w:val="00D5566D"/>
    <w:rsid w:val="00D562B4"/>
    <w:rsid w:val="00D564C1"/>
    <w:rsid w:val="00D56D24"/>
    <w:rsid w:val="00D56F38"/>
    <w:rsid w:val="00D570F5"/>
    <w:rsid w:val="00D5731B"/>
    <w:rsid w:val="00D57376"/>
    <w:rsid w:val="00D57871"/>
    <w:rsid w:val="00D57DA3"/>
    <w:rsid w:val="00D57F0E"/>
    <w:rsid w:val="00D57F81"/>
    <w:rsid w:val="00D60924"/>
    <w:rsid w:val="00D60BDB"/>
    <w:rsid w:val="00D60E10"/>
    <w:rsid w:val="00D60E19"/>
    <w:rsid w:val="00D60F63"/>
    <w:rsid w:val="00D61B7A"/>
    <w:rsid w:val="00D6212D"/>
    <w:rsid w:val="00D62567"/>
    <w:rsid w:val="00D626D1"/>
    <w:rsid w:val="00D62BAF"/>
    <w:rsid w:val="00D62FB4"/>
    <w:rsid w:val="00D633F1"/>
    <w:rsid w:val="00D63BAE"/>
    <w:rsid w:val="00D63BE5"/>
    <w:rsid w:val="00D63CA9"/>
    <w:rsid w:val="00D64261"/>
    <w:rsid w:val="00D6428A"/>
    <w:rsid w:val="00D64600"/>
    <w:rsid w:val="00D64CEC"/>
    <w:rsid w:val="00D64EDB"/>
    <w:rsid w:val="00D652E9"/>
    <w:rsid w:val="00D656E5"/>
    <w:rsid w:val="00D65823"/>
    <w:rsid w:val="00D662BC"/>
    <w:rsid w:val="00D66313"/>
    <w:rsid w:val="00D664D1"/>
    <w:rsid w:val="00D66782"/>
    <w:rsid w:val="00D66C1C"/>
    <w:rsid w:val="00D6705E"/>
    <w:rsid w:val="00D6707B"/>
    <w:rsid w:val="00D673C6"/>
    <w:rsid w:val="00D67599"/>
    <w:rsid w:val="00D67679"/>
    <w:rsid w:val="00D67ADF"/>
    <w:rsid w:val="00D67C3D"/>
    <w:rsid w:val="00D708B0"/>
    <w:rsid w:val="00D711B2"/>
    <w:rsid w:val="00D719EA"/>
    <w:rsid w:val="00D71C5B"/>
    <w:rsid w:val="00D727BB"/>
    <w:rsid w:val="00D72DF5"/>
    <w:rsid w:val="00D73242"/>
    <w:rsid w:val="00D734D5"/>
    <w:rsid w:val="00D73677"/>
    <w:rsid w:val="00D74167"/>
    <w:rsid w:val="00D74786"/>
    <w:rsid w:val="00D748CA"/>
    <w:rsid w:val="00D74A54"/>
    <w:rsid w:val="00D74C02"/>
    <w:rsid w:val="00D74C3C"/>
    <w:rsid w:val="00D74EA0"/>
    <w:rsid w:val="00D75E04"/>
    <w:rsid w:val="00D76C08"/>
    <w:rsid w:val="00D76D3A"/>
    <w:rsid w:val="00D76F9C"/>
    <w:rsid w:val="00D77047"/>
    <w:rsid w:val="00D77A8C"/>
    <w:rsid w:val="00D77FAF"/>
    <w:rsid w:val="00D8059B"/>
    <w:rsid w:val="00D806C3"/>
    <w:rsid w:val="00D8078E"/>
    <w:rsid w:val="00D812AA"/>
    <w:rsid w:val="00D815C0"/>
    <w:rsid w:val="00D81E1D"/>
    <w:rsid w:val="00D81F15"/>
    <w:rsid w:val="00D82347"/>
    <w:rsid w:val="00D82B74"/>
    <w:rsid w:val="00D82D9F"/>
    <w:rsid w:val="00D83819"/>
    <w:rsid w:val="00D83935"/>
    <w:rsid w:val="00D83CD3"/>
    <w:rsid w:val="00D8429E"/>
    <w:rsid w:val="00D84341"/>
    <w:rsid w:val="00D8439D"/>
    <w:rsid w:val="00D847BE"/>
    <w:rsid w:val="00D848DA"/>
    <w:rsid w:val="00D85262"/>
    <w:rsid w:val="00D8581F"/>
    <w:rsid w:val="00D85977"/>
    <w:rsid w:val="00D85D0E"/>
    <w:rsid w:val="00D863A8"/>
    <w:rsid w:val="00D86763"/>
    <w:rsid w:val="00D86B0C"/>
    <w:rsid w:val="00D86BDA"/>
    <w:rsid w:val="00D8714E"/>
    <w:rsid w:val="00D87421"/>
    <w:rsid w:val="00D87443"/>
    <w:rsid w:val="00D8751B"/>
    <w:rsid w:val="00D87D2A"/>
    <w:rsid w:val="00D903BC"/>
    <w:rsid w:val="00D90657"/>
    <w:rsid w:val="00D908B6"/>
    <w:rsid w:val="00D90D58"/>
    <w:rsid w:val="00D9115C"/>
    <w:rsid w:val="00D917AF"/>
    <w:rsid w:val="00D918DD"/>
    <w:rsid w:val="00D91BC1"/>
    <w:rsid w:val="00D91E18"/>
    <w:rsid w:val="00D91E1B"/>
    <w:rsid w:val="00D92B35"/>
    <w:rsid w:val="00D92C0F"/>
    <w:rsid w:val="00D92E92"/>
    <w:rsid w:val="00D935B3"/>
    <w:rsid w:val="00D93865"/>
    <w:rsid w:val="00D93C92"/>
    <w:rsid w:val="00D94038"/>
    <w:rsid w:val="00D943DC"/>
    <w:rsid w:val="00D94676"/>
    <w:rsid w:val="00D9470D"/>
    <w:rsid w:val="00D94A81"/>
    <w:rsid w:val="00D94B8D"/>
    <w:rsid w:val="00D950DC"/>
    <w:rsid w:val="00D95843"/>
    <w:rsid w:val="00D95CF6"/>
    <w:rsid w:val="00D968E1"/>
    <w:rsid w:val="00D97425"/>
    <w:rsid w:val="00D977CB"/>
    <w:rsid w:val="00D977E5"/>
    <w:rsid w:val="00D9797D"/>
    <w:rsid w:val="00D97A19"/>
    <w:rsid w:val="00D97BD4"/>
    <w:rsid w:val="00DA00C6"/>
    <w:rsid w:val="00DA04C5"/>
    <w:rsid w:val="00DA0972"/>
    <w:rsid w:val="00DA0E42"/>
    <w:rsid w:val="00DA1003"/>
    <w:rsid w:val="00DA11F5"/>
    <w:rsid w:val="00DA1561"/>
    <w:rsid w:val="00DA19D1"/>
    <w:rsid w:val="00DA283C"/>
    <w:rsid w:val="00DA2963"/>
    <w:rsid w:val="00DA2AE0"/>
    <w:rsid w:val="00DA2DF7"/>
    <w:rsid w:val="00DA2F77"/>
    <w:rsid w:val="00DA3B86"/>
    <w:rsid w:val="00DA3BE7"/>
    <w:rsid w:val="00DA48E4"/>
    <w:rsid w:val="00DA4AA2"/>
    <w:rsid w:val="00DA4CC0"/>
    <w:rsid w:val="00DA5023"/>
    <w:rsid w:val="00DA50DA"/>
    <w:rsid w:val="00DA5926"/>
    <w:rsid w:val="00DA6822"/>
    <w:rsid w:val="00DA6893"/>
    <w:rsid w:val="00DA72FF"/>
    <w:rsid w:val="00DA73FB"/>
    <w:rsid w:val="00DA782C"/>
    <w:rsid w:val="00DA7847"/>
    <w:rsid w:val="00DB12E8"/>
    <w:rsid w:val="00DB1314"/>
    <w:rsid w:val="00DB13FB"/>
    <w:rsid w:val="00DB1B38"/>
    <w:rsid w:val="00DB22C8"/>
    <w:rsid w:val="00DB255E"/>
    <w:rsid w:val="00DB2AB9"/>
    <w:rsid w:val="00DB31D2"/>
    <w:rsid w:val="00DB336D"/>
    <w:rsid w:val="00DB387D"/>
    <w:rsid w:val="00DB3AD6"/>
    <w:rsid w:val="00DB4617"/>
    <w:rsid w:val="00DB4DAB"/>
    <w:rsid w:val="00DB4FFE"/>
    <w:rsid w:val="00DB57A1"/>
    <w:rsid w:val="00DB58C3"/>
    <w:rsid w:val="00DB59B4"/>
    <w:rsid w:val="00DB5A77"/>
    <w:rsid w:val="00DB5B3D"/>
    <w:rsid w:val="00DB5B46"/>
    <w:rsid w:val="00DB5DA5"/>
    <w:rsid w:val="00DB5EC2"/>
    <w:rsid w:val="00DB6987"/>
    <w:rsid w:val="00DB7003"/>
    <w:rsid w:val="00DB7322"/>
    <w:rsid w:val="00DB762F"/>
    <w:rsid w:val="00DB765C"/>
    <w:rsid w:val="00DB76DA"/>
    <w:rsid w:val="00DB7BA1"/>
    <w:rsid w:val="00DB7C73"/>
    <w:rsid w:val="00DB7EEE"/>
    <w:rsid w:val="00DC0118"/>
    <w:rsid w:val="00DC033A"/>
    <w:rsid w:val="00DC0484"/>
    <w:rsid w:val="00DC09F3"/>
    <w:rsid w:val="00DC0CCE"/>
    <w:rsid w:val="00DC0CEC"/>
    <w:rsid w:val="00DC13C8"/>
    <w:rsid w:val="00DC1D33"/>
    <w:rsid w:val="00DC2135"/>
    <w:rsid w:val="00DC2443"/>
    <w:rsid w:val="00DC27D6"/>
    <w:rsid w:val="00DC2AAF"/>
    <w:rsid w:val="00DC2B21"/>
    <w:rsid w:val="00DC2B83"/>
    <w:rsid w:val="00DC3245"/>
    <w:rsid w:val="00DC32AC"/>
    <w:rsid w:val="00DC33A6"/>
    <w:rsid w:val="00DC3604"/>
    <w:rsid w:val="00DC3820"/>
    <w:rsid w:val="00DC3976"/>
    <w:rsid w:val="00DC39BC"/>
    <w:rsid w:val="00DC3C32"/>
    <w:rsid w:val="00DC3F22"/>
    <w:rsid w:val="00DC4366"/>
    <w:rsid w:val="00DC4A46"/>
    <w:rsid w:val="00DC4CAC"/>
    <w:rsid w:val="00DC51C6"/>
    <w:rsid w:val="00DC523A"/>
    <w:rsid w:val="00DC5895"/>
    <w:rsid w:val="00DC59A9"/>
    <w:rsid w:val="00DC5A7A"/>
    <w:rsid w:val="00DC5E2A"/>
    <w:rsid w:val="00DC5E5D"/>
    <w:rsid w:val="00DC6057"/>
    <w:rsid w:val="00DC700B"/>
    <w:rsid w:val="00DC7129"/>
    <w:rsid w:val="00DC71B5"/>
    <w:rsid w:val="00DC7400"/>
    <w:rsid w:val="00DC74EE"/>
    <w:rsid w:val="00DC7581"/>
    <w:rsid w:val="00DC75F6"/>
    <w:rsid w:val="00DC78D4"/>
    <w:rsid w:val="00DC7A4C"/>
    <w:rsid w:val="00DC7E58"/>
    <w:rsid w:val="00DD0416"/>
    <w:rsid w:val="00DD044A"/>
    <w:rsid w:val="00DD047E"/>
    <w:rsid w:val="00DD0702"/>
    <w:rsid w:val="00DD0C7A"/>
    <w:rsid w:val="00DD0EEE"/>
    <w:rsid w:val="00DD1659"/>
    <w:rsid w:val="00DD16BF"/>
    <w:rsid w:val="00DD1B36"/>
    <w:rsid w:val="00DD1CA2"/>
    <w:rsid w:val="00DD22F4"/>
    <w:rsid w:val="00DD2A85"/>
    <w:rsid w:val="00DD3331"/>
    <w:rsid w:val="00DD3CA5"/>
    <w:rsid w:val="00DD442C"/>
    <w:rsid w:val="00DD47D0"/>
    <w:rsid w:val="00DD4B2A"/>
    <w:rsid w:val="00DD51E9"/>
    <w:rsid w:val="00DD5371"/>
    <w:rsid w:val="00DD56CC"/>
    <w:rsid w:val="00DD634F"/>
    <w:rsid w:val="00DD772C"/>
    <w:rsid w:val="00DD7B07"/>
    <w:rsid w:val="00DE0F88"/>
    <w:rsid w:val="00DE1E00"/>
    <w:rsid w:val="00DE22BB"/>
    <w:rsid w:val="00DE2F1F"/>
    <w:rsid w:val="00DE4576"/>
    <w:rsid w:val="00DE475B"/>
    <w:rsid w:val="00DE4946"/>
    <w:rsid w:val="00DE4C87"/>
    <w:rsid w:val="00DE4CA1"/>
    <w:rsid w:val="00DE51F3"/>
    <w:rsid w:val="00DE5410"/>
    <w:rsid w:val="00DE5D80"/>
    <w:rsid w:val="00DE6118"/>
    <w:rsid w:val="00DE6433"/>
    <w:rsid w:val="00DE6453"/>
    <w:rsid w:val="00DE7388"/>
    <w:rsid w:val="00DE74FB"/>
    <w:rsid w:val="00DE75A1"/>
    <w:rsid w:val="00DE75E2"/>
    <w:rsid w:val="00DE794A"/>
    <w:rsid w:val="00DE7EC5"/>
    <w:rsid w:val="00DF0845"/>
    <w:rsid w:val="00DF12F4"/>
    <w:rsid w:val="00DF1347"/>
    <w:rsid w:val="00DF18D9"/>
    <w:rsid w:val="00DF2734"/>
    <w:rsid w:val="00DF2A8E"/>
    <w:rsid w:val="00DF30F0"/>
    <w:rsid w:val="00DF31AB"/>
    <w:rsid w:val="00DF3A4E"/>
    <w:rsid w:val="00DF3CC3"/>
    <w:rsid w:val="00DF40FC"/>
    <w:rsid w:val="00DF4789"/>
    <w:rsid w:val="00DF4E2C"/>
    <w:rsid w:val="00DF502F"/>
    <w:rsid w:val="00DF597B"/>
    <w:rsid w:val="00DF65FB"/>
    <w:rsid w:val="00DF69A5"/>
    <w:rsid w:val="00DF6BBF"/>
    <w:rsid w:val="00DF7436"/>
    <w:rsid w:val="00DF78B2"/>
    <w:rsid w:val="00DF79C9"/>
    <w:rsid w:val="00DF79FA"/>
    <w:rsid w:val="00DF7DA7"/>
    <w:rsid w:val="00DF7EB1"/>
    <w:rsid w:val="00E00069"/>
    <w:rsid w:val="00E000C8"/>
    <w:rsid w:val="00E00118"/>
    <w:rsid w:val="00E00C07"/>
    <w:rsid w:val="00E00D96"/>
    <w:rsid w:val="00E013B8"/>
    <w:rsid w:val="00E02596"/>
    <w:rsid w:val="00E02A01"/>
    <w:rsid w:val="00E03320"/>
    <w:rsid w:val="00E03B55"/>
    <w:rsid w:val="00E03CD2"/>
    <w:rsid w:val="00E04083"/>
    <w:rsid w:val="00E04E1E"/>
    <w:rsid w:val="00E052F3"/>
    <w:rsid w:val="00E0540F"/>
    <w:rsid w:val="00E054E8"/>
    <w:rsid w:val="00E057E8"/>
    <w:rsid w:val="00E05AB5"/>
    <w:rsid w:val="00E05BC3"/>
    <w:rsid w:val="00E060A1"/>
    <w:rsid w:val="00E06441"/>
    <w:rsid w:val="00E065DE"/>
    <w:rsid w:val="00E065F7"/>
    <w:rsid w:val="00E0720C"/>
    <w:rsid w:val="00E07488"/>
    <w:rsid w:val="00E074C4"/>
    <w:rsid w:val="00E075E2"/>
    <w:rsid w:val="00E07A3E"/>
    <w:rsid w:val="00E10003"/>
    <w:rsid w:val="00E1003A"/>
    <w:rsid w:val="00E10A90"/>
    <w:rsid w:val="00E12081"/>
    <w:rsid w:val="00E12095"/>
    <w:rsid w:val="00E1235D"/>
    <w:rsid w:val="00E124EB"/>
    <w:rsid w:val="00E126EB"/>
    <w:rsid w:val="00E1365F"/>
    <w:rsid w:val="00E13A87"/>
    <w:rsid w:val="00E1439F"/>
    <w:rsid w:val="00E14D08"/>
    <w:rsid w:val="00E1544D"/>
    <w:rsid w:val="00E15FEE"/>
    <w:rsid w:val="00E16678"/>
    <w:rsid w:val="00E167BD"/>
    <w:rsid w:val="00E167BF"/>
    <w:rsid w:val="00E16850"/>
    <w:rsid w:val="00E1773C"/>
    <w:rsid w:val="00E178C6"/>
    <w:rsid w:val="00E179A6"/>
    <w:rsid w:val="00E179BB"/>
    <w:rsid w:val="00E179C5"/>
    <w:rsid w:val="00E17ADE"/>
    <w:rsid w:val="00E2026C"/>
    <w:rsid w:val="00E20EA6"/>
    <w:rsid w:val="00E20F81"/>
    <w:rsid w:val="00E213C9"/>
    <w:rsid w:val="00E219B4"/>
    <w:rsid w:val="00E2215A"/>
    <w:rsid w:val="00E22162"/>
    <w:rsid w:val="00E22DC4"/>
    <w:rsid w:val="00E22E79"/>
    <w:rsid w:val="00E22F5A"/>
    <w:rsid w:val="00E23356"/>
    <w:rsid w:val="00E2340A"/>
    <w:rsid w:val="00E23422"/>
    <w:rsid w:val="00E2459D"/>
    <w:rsid w:val="00E2464F"/>
    <w:rsid w:val="00E24705"/>
    <w:rsid w:val="00E24891"/>
    <w:rsid w:val="00E24D48"/>
    <w:rsid w:val="00E24DC7"/>
    <w:rsid w:val="00E24EDD"/>
    <w:rsid w:val="00E25D58"/>
    <w:rsid w:val="00E26171"/>
    <w:rsid w:val="00E26EC0"/>
    <w:rsid w:val="00E27E0D"/>
    <w:rsid w:val="00E300C4"/>
    <w:rsid w:val="00E3064A"/>
    <w:rsid w:val="00E311FB"/>
    <w:rsid w:val="00E31591"/>
    <w:rsid w:val="00E31778"/>
    <w:rsid w:val="00E317A3"/>
    <w:rsid w:val="00E318CA"/>
    <w:rsid w:val="00E31D17"/>
    <w:rsid w:val="00E31F4C"/>
    <w:rsid w:val="00E322F7"/>
    <w:rsid w:val="00E328AA"/>
    <w:rsid w:val="00E32C18"/>
    <w:rsid w:val="00E32D44"/>
    <w:rsid w:val="00E32DFA"/>
    <w:rsid w:val="00E32EC7"/>
    <w:rsid w:val="00E33491"/>
    <w:rsid w:val="00E33680"/>
    <w:rsid w:val="00E338DE"/>
    <w:rsid w:val="00E33F1E"/>
    <w:rsid w:val="00E34318"/>
    <w:rsid w:val="00E347E8"/>
    <w:rsid w:val="00E34BFC"/>
    <w:rsid w:val="00E34C9E"/>
    <w:rsid w:val="00E35997"/>
    <w:rsid w:val="00E35C16"/>
    <w:rsid w:val="00E35DAF"/>
    <w:rsid w:val="00E361BC"/>
    <w:rsid w:val="00E361F5"/>
    <w:rsid w:val="00E3633D"/>
    <w:rsid w:val="00E367DD"/>
    <w:rsid w:val="00E36A73"/>
    <w:rsid w:val="00E37187"/>
    <w:rsid w:val="00E37722"/>
    <w:rsid w:val="00E378CD"/>
    <w:rsid w:val="00E37D34"/>
    <w:rsid w:val="00E37F11"/>
    <w:rsid w:val="00E402F6"/>
    <w:rsid w:val="00E40388"/>
    <w:rsid w:val="00E406A6"/>
    <w:rsid w:val="00E40E10"/>
    <w:rsid w:val="00E40E2E"/>
    <w:rsid w:val="00E40E89"/>
    <w:rsid w:val="00E41268"/>
    <w:rsid w:val="00E41A12"/>
    <w:rsid w:val="00E42092"/>
    <w:rsid w:val="00E424D4"/>
    <w:rsid w:val="00E428CE"/>
    <w:rsid w:val="00E42A1A"/>
    <w:rsid w:val="00E42A93"/>
    <w:rsid w:val="00E42B7D"/>
    <w:rsid w:val="00E42E5D"/>
    <w:rsid w:val="00E43174"/>
    <w:rsid w:val="00E436AE"/>
    <w:rsid w:val="00E43C2A"/>
    <w:rsid w:val="00E44916"/>
    <w:rsid w:val="00E454A1"/>
    <w:rsid w:val="00E4602D"/>
    <w:rsid w:val="00E464A9"/>
    <w:rsid w:val="00E4657A"/>
    <w:rsid w:val="00E467E7"/>
    <w:rsid w:val="00E46BC0"/>
    <w:rsid w:val="00E46C4E"/>
    <w:rsid w:val="00E46CDF"/>
    <w:rsid w:val="00E46E56"/>
    <w:rsid w:val="00E4759C"/>
    <w:rsid w:val="00E4767F"/>
    <w:rsid w:val="00E4781B"/>
    <w:rsid w:val="00E50244"/>
    <w:rsid w:val="00E50314"/>
    <w:rsid w:val="00E5041A"/>
    <w:rsid w:val="00E505D6"/>
    <w:rsid w:val="00E50A9C"/>
    <w:rsid w:val="00E513AA"/>
    <w:rsid w:val="00E5181D"/>
    <w:rsid w:val="00E52186"/>
    <w:rsid w:val="00E522DF"/>
    <w:rsid w:val="00E52B8D"/>
    <w:rsid w:val="00E5408F"/>
    <w:rsid w:val="00E548DF"/>
    <w:rsid w:val="00E54E05"/>
    <w:rsid w:val="00E5553E"/>
    <w:rsid w:val="00E55660"/>
    <w:rsid w:val="00E55670"/>
    <w:rsid w:val="00E55942"/>
    <w:rsid w:val="00E562B6"/>
    <w:rsid w:val="00E563D4"/>
    <w:rsid w:val="00E56431"/>
    <w:rsid w:val="00E56563"/>
    <w:rsid w:val="00E56832"/>
    <w:rsid w:val="00E56D68"/>
    <w:rsid w:val="00E577CE"/>
    <w:rsid w:val="00E578C0"/>
    <w:rsid w:val="00E57DD5"/>
    <w:rsid w:val="00E60138"/>
    <w:rsid w:val="00E6058A"/>
    <w:rsid w:val="00E6061D"/>
    <w:rsid w:val="00E607E9"/>
    <w:rsid w:val="00E609B6"/>
    <w:rsid w:val="00E60A0E"/>
    <w:rsid w:val="00E6122E"/>
    <w:rsid w:val="00E61343"/>
    <w:rsid w:val="00E616F8"/>
    <w:rsid w:val="00E61AC9"/>
    <w:rsid w:val="00E61C0C"/>
    <w:rsid w:val="00E61FC9"/>
    <w:rsid w:val="00E623E3"/>
    <w:rsid w:val="00E62405"/>
    <w:rsid w:val="00E62672"/>
    <w:rsid w:val="00E62878"/>
    <w:rsid w:val="00E628A5"/>
    <w:rsid w:val="00E62C9D"/>
    <w:rsid w:val="00E638C3"/>
    <w:rsid w:val="00E6407B"/>
    <w:rsid w:val="00E64626"/>
    <w:rsid w:val="00E64723"/>
    <w:rsid w:val="00E6475D"/>
    <w:rsid w:val="00E65995"/>
    <w:rsid w:val="00E66347"/>
    <w:rsid w:val="00E66851"/>
    <w:rsid w:val="00E66E51"/>
    <w:rsid w:val="00E66FBA"/>
    <w:rsid w:val="00E67448"/>
    <w:rsid w:val="00E67C80"/>
    <w:rsid w:val="00E67F36"/>
    <w:rsid w:val="00E70448"/>
    <w:rsid w:val="00E70635"/>
    <w:rsid w:val="00E7081F"/>
    <w:rsid w:val="00E708B4"/>
    <w:rsid w:val="00E7244C"/>
    <w:rsid w:val="00E72592"/>
    <w:rsid w:val="00E72972"/>
    <w:rsid w:val="00E72A29"/>
    <w:rsid w:val="00E72A47"/>
    <w:rsid w:val="00E73474"/>
    <w:rsid w:val="00E735CD"/>
    <w:rsid w:val="00E7380C"/>
    <w:rsid w:val="00E7578B"/>
    <w:rsid w:val="00E7599A"/>
    <w:rsid w:val="00E75BA3"/>
    <w:rsid w:val="00E75C13"/>
    <w:rsid w:val="00E75DF9"/>
    <w:rsid w:val="00E76EF9"/>
    <w:rsid w:val="00E76F44"/>
    <w:rsid w:val="00E7730F"/>
    <w:rsid w:val="00E77E6E"/>
    <w:rsid w:val="00E80F50"/>
    <w:rsid w:val="00E816B3"/>
    <w:rsid w:val="00E819AA"/>
    <w:rsid w:val="00E81CCC"/>
    <w:rsid w:val="00E81DD9"/>
    <w:rsid w:val="00E81E3C"/>
    <w:rsid w:val="00E81E7D"/>
    <w:rsid w:val="00E821AF"/>
    <w:rsid w:val="00E822BF"/>
    <w:rsid w:val="00E823BA"/>
    <w:rsid w:val="00E829E2"/>
    <w:rsid w:val="00E83509"/>
    <w:rsid w:val="00E83BE6"/>
    <w:rsid w:val="00E83EEA"/>
    <w:rsid w:val="00E83F66"/>
    <w:rsid w:val="00E84391"/>
    <w:rsid w:val="00E8439F"/>
    <w:rsid w:val="00E8535C"/>
    <w:rsid w:val="00E85424"/>
    <w:rsid w:val="00E85805"/>
    <w:rsid w:val="00E85F6B"/>
    <w:rsid w:val="00E85FC9"/>
    <w:rsid w:val="00E86517"/>
    <w:rsid w:val="00E8658E"/>
    <w:rsid w:val="00E86944"/>
    <w:rsid w:val="00E86988"/>
    <w:rsid w:val="00E870EB"/>
    <w:rsid w:val="00E878DA"/>
    <w:rsid w:val="00E901D5"/>
    <w:rsid w:val="00E904D9"/>
    <w:rsid w:val="00E90641"/>
    <w:rsid w:val="00E90AD6"/>
    <w:rsid w:val="00E90F91"/>
    <w:rsid w:val="00E920D0"/>
    <w:rsid w:val="00E92528"/>
    <w:rsid w:val="00E931D9"/>
    <w:rsid w:val="00E933AB"/>
    <w:rsid w:val="00E93C21"/>
    <w:rsid w:val="00E93FF9"/>
    <w:rsid w:val="00E94370"/>
    <w:rsid w:val="00E94DAF"/>
    <w:rsid w:val="00E95717"/>
    <w:rsid w:val="00E95911"/>
    <w:rsid w:val="00E959F6"/>
    <w:rsid w:val="00E95E07"/>
    <w:rsid w:val="00E96015"/>
    <w:rsid w:val="00E96332"/>
    <w:rsid w:val="00E967FF"/>
    <w:rsid w:val="00E9688D"/>
    <w:rsid w:val="00E97B80"/>
    <w:rsid w:val="00E97D48"/>
    <w:rsid w:val="00EA060A"/>
    <w:rsid w:val="00EA0716"/>
    <w:rsid w:val="00EA097B"/>
    <w:rsid w:val="00EA0FFD"/>
    <w:rsid w:val="00EA102A"/>
    <w:rsid w:val="00EA1259"/>
    <w:rsid w:val="00EA1298"/>
    <w:rsid w:val="00EA13A1"/>
    <w:rsid w:val="00EA184F"/>
    <w:rsid w:val="00EA1B88"/>
    <w:rsid w:val="00EA1D1A"/>
    <w:rsid w:val="00EA1D87"/>
    <w:rsid w:val="00EA2686"/>
    <w:rsid w:val="00EA2B77"/>
    <w:rsid w:val="00EA357B"/>
    <w:rsid w:val="00EA470B"/>
    <w:rsid w:val="00EA4B6D"/>
    <w:rsid w:val="00EA5459"/>
    <w:rsid w:val="00EA5783"/>
    <w:rsid w:val="00EA6EBB"/>
    <w:rsid w:val="00EA7C7C"/>
    <w:rsid w:val="00EA7CE5"/>
    <w:rsid w:val="00EB061C"/>
    <w:rsid w:val="00EB084A"/>
    <w:rsid w:val="00EB0DF2"/>
    <w:rsid w:val="00EB0E42"/>
    <w:rsid w:val="00EB19BE"/>
    <w:rsid w:val="00EB1AAC"/>
    <w:rsid w:val="00EB1B3C"/>
    <w:rsid w:val="00EB1C14"/>
    <w:rsid w:val="00EB1C84"/>
    <w:rsid w:val="00EB1F58"/>
    <w:rsid w:val="00EB2130"/>
    <w:rsid w:val="00EB2151"/>
    <w:rsid w:val="00EB236D"/>
    <w:rsid w:val="00EB2C3D"/>
    <w:rsid w:val="00EB33BF"/>
    <w:rsid w:val="00EB3C92"/>
    <w:rsid w:val="00EB3D8F"/>
    <w:rsid w:val="00EB3EB3"/>
    <w:rsid w:val="00EB402F"/>
    <w:rsid w:val="00EB416C"/>
    <w:rsid w:val="00EB4A4E"/>
    <w:rsid w:val="00EB4C08"/>
    <w:rsid w:val="00EB4FD3"/>
    <w:rsid w:val="00EB58C3"/>
    <w:rsid w:val="00EB5CA4"/>
    <w:rsid w:val="00EB5E20"/>
    <w:rsid w:val="00EB60F2"/>
    <w:rsid w:val="00EB64ED"/>
    <w:rsid w:val="00EB6963"/>
    <w:rsid w:val="00EB6AE6"/>
    <w:rsid w:val="00EB6FDE"/>
    <w:rsid w:val="00EB7895"/>
    <w:rsid w:val="00EB7D3D"/>
    <w:rsid w:val="00EC0421"/>
    <w:rsid w:val="00EC065E"/>
    <w:rsid w:val="00EC0A54"/>
    <w:rsid w:val="00EC0B42"/>
    <w:rsid w:val="00EC11F2"/>
    <w:rsid w:val="00EC1550"/>
    <w:rsid w:val="00EC195B"/>
    <w:rsid w:val="00EC1DF5"/>
    <w:rsid w:val="00EC1EC4"/>
    <w:rsid w:val="00EC1F8C"/>
    <w:rsid w:val="00EC23F4"/>
    <w:rsid w:val="00EC2494"/>
    <w:rsid w:val="00EC2646"/>
    <w:rsid w:val="00EC2E33"/>
    <w:rsid w:val="00EC2F12"/>
    <w:rsid w:val="00EC2F54"/>
    <w:rsid w:val="00EC3495"/>
    <w:rsid w:val="00EC3530"/>
    <w:rsid w:val="00EC3C8F"/>
    <w:rsid w:val="00EC40A2"/>
    <w:rsid w:val="00EC413A"/>
    <w:rsid w:val="00EC41DD"/>
    <w:rsid w:val="00EC4376"/>
    <w:rsid w:val="00EC4691"/>
    <w:rsid w:val="00EC4866"/>
    <w:rsid w:val="00EC4B6E"/>
    <w:rsid w:val="00EC4E0A"/>
    <w:rsid w:val="00EC52C3"/>
    <w:rsid w:val="00EC549E"/>
    <w:rsid w:val="00EC5707"/>
    <w:rsid w:val="00EC590E"/>
    <w:rsid w:val="00EC5F43"/>
    <w:rsid w:val="00EC6394"/>
    <w:rsid w:val="00EC69FD"/>
    <w:rsid w:val="00EC6C89"/>
    <w:rsid w:val="00EC6FD3"/>
    <w:rsid w:val="00EC724B"/>
    <w:rsid w:val="00EC7B76"/>
    <w:rsid w:val="00ED04A6"/>
    <w:rsid w:val="00ED0B13"/>
    <w:rsid w:val="00ED0D6F"/>
    <w:rsid w:val="00ED13A8"/>
    <w:rsid w:val="00ED13C3"/>
    <w:rsid w:val="00ED13CF"/>
    <w:rsid w:val="00ED15C4"/>
    <w:rsid w:val="00ED1C6E"/>
    <w:rsid w:val="00ED1DD8"/>
    <w:rsid w:val="00ED2542"/>
    <w:rsid w:val="00ED2679"/>
    <w:rsid w:val="00ED2B9C"/>
    <w:rsid w:val="00ED2DCE"/>
    <w:rsid w:val="00ED35C1"/>
    <w:rsid w:val="00ED3783"/>
    <w:rsid w:val="00ED3A48"/>
    <w:rsid w:val="00ED4087"/>
    <w:rsid w:val="00ED44E0"/>
    <w:rsid w:val="00ED4B26"/>
    <w:rsid w:val="00ED4B48"/>
    <w:rsid w:val="00ED4E4F"/>
    <w:rsid w:val="00ED4EC8"/>
    <w:rsid w:val="00ED4FAD"/>
    <w:rsid w:val="00ED4FC4"/>
    <w:rsid w:val="00ED50C8"/>
    <w:rsid w:val="00ED5B49"/>
    <w:rsid w:val="00ED5B7F"/>
    <w:rsid w:val="00ED5F19"/>
    <w:rsid w:val="00ED5FEF"/>
    <w:rsid w:val="00ED6199"/>
    <w:rsid w:val="00ED61D1"/>
    <w:rsid w:val="00ED6B13"/>
    <w:rsid w:val="00ED6F3C"/>
    <w:rsid w:val="00ED7130"/>
    <w:rsid w:val="00ED7869"/>
    <w:rsid w:val="00ED7E1A"/>
    <w:rsid w:val="00ED7FC5"/>
    <w:rsid w:val="00EE0298"/>
    <w:rsid w:val="00EE02C2"/>
    <w:rsid w:val="00EE07FB"/>
    <w:rsid w:val="00EE09F2"/>
    <w:rsid w:val="00EE1115"/>
    <w:rsid w:val="00EE1690"/>
    <w:rsid w:val="00EE1D56"/>
    <w:rsid w:val="00EE1DD0"/>
    <w:rsid w:val="00EE207B"/>
    <w:rsid w:val="00EE23D3"/>
    <w:rsid w:val="00EE2923"/>
    <w:rsid w:val="00EE2CD0"/>
    <w:rsid w:val="00EE3314"/>
    <w:rsid w:val="00EE35FC"/>
    <w:rsid w:val="00EE3D49"/>
    <w:rsid w:val="00EE4494"/>
    <w:rsid w:val="00EE4FB5"/>
    <w:rsid w:val="00EE5227"/>
    <w:rsid w:val="00EE5AE8"/>
    <w:rsid w:val="00EE6038"/>
    <w:rsid w:val="00EE6330"/>
    <w:rsid w:val="00EE633E"/>
    <w:rsid w:val="00EE64F8"/>
    <w:rsid w:val="00EE65F3"/>
    <w:rsid w:val="00EE6D59"/>
    <w:rsid w:val="00EE7115"/>
    <w:rsid w:val="00EE74FF"/>
    <w:rsid w:val="00EE7CA3"/>
    <w:rsid w:val="00EF0392"/>
    <w:rsid w:val="00EF09FC"/>
    <w:rsid w:val="00EF0CE9"/>
    <w:rsid w:val="00EF0F2E"/>
    <w:rsid w:val="00EF1104"/>
    <w:rsid w:val="00EF1207"/>
    <w:rsid w:val="00EF2080"/>
    <w:rsid w:val="00EF2292"/>
    <w:rsid w:val="00EF25D4"/>
    <w:rsid w:val="00EF265E"/>
    <w:rsid w:val="00EF265F"/>
    <w:rsid w:val="00EF2C69"/>
    <w:rsid w:val="00EF318F"/>
    <w:rsid w:val="00EF3B1B"/>
    <w:rsid w:val="00EF3D0B"/>
    <w:rsid w:val="00EF3E9A"/>
    <w:rsid w:val="00EF4280"/>
    <w:rsid w:val="00EF462D"/>
    <w:rsid w:val="00EF4648"/>
    <w:rsid w:val="00EF4FB9"/>
    <w:rsid w:val="00EF50A9"/>
    <w:rsid w:val="00EF5833"/>
    <w:rsid w:val="00EF5E84"/>
    <w:rsid w:val="00EF678A"/>
    <w:rsid w:val="00EF6B6D"/>
    <w:rsid w:val="00EF74F9"/>
    <w:rsid w:val="00EF7649"/>
    <w:rsid w:val="00EF7965"/>
    <w:rsid w:val="00EF7A29"/>
    <w:rsid w:val="00EF7AC1"/>
    <w:rsid w:val="00F0091B"/>
    <w:rsid w:val="00F00C39"/>
    <w:rsid w:val="00F0163C"/>
    <w:rsid w:val="00F01D77"/>
    <w:rsid w:val="00F01E35"/>
    <w:rsid w:val="00F02A11"/>
    <w:rsid w:val="00F02A45"/>
    <w:rsid w:val="00F02CFA"/>
    <w:rsid w:val="00F0331D"/>
    <w:rsid w:val="00F033A8"/>
    <w:rsid w:val="00F035EE"/>
    <w:rsid w:val="00F0390E"/>
    <w:rsid w:val="00F03C97"/>
    <w:rsid w:val="00F04406"/>
    <w:rsid w:val="00F0444E"/>
    <w:rsid w:val="00F04589"/>
    <w:rsid w:val="00F045A6"/>
    <w:rsid w:val="00F046FE"/>
    <w:rsid w:val="00F04B3E"/>
    <w:rsid w:val="00F04F93"/>
    <w:rsid w:val="00F054F2"/>
    <w:rsid w:val="00F05A75"/>
    <w:rsid w:val="00F05C9B"/>
    <w:rsid w:val="00F05D62"/>
    <w:rsid w:val="00F063C1"/>
    <w:rsid w:val="00F06433"/>
    <w:rsid w:val="00F0689E"/>
    <w:rsid w:val="00F07997"/>
    <w:rsid w:val="00F07BC1"/>
    <w:rsid w:val="00F10043"/>
    <w:rsid w:val="00F102D6"/>
    <w:rsid w:val="00F10789"/>
    <w:rsid w:val="00F107D5"/>
    <w:rsid w:val="00F108DB"/>
    <w:rsid w:val="00F10D48"/>
    <w:rsid w:val="00F113B9"/>
    <w:rsid w:val="00F11610"/>
    <w:rsid w:val="00F117B8"/>
    <w:rsid w:val="00F1184F"/>
    <w:rsid w:val="00F11B56"/>
    <w:rsid w:val="00F11E50"/>
    <w:rsid w:val="00F11FBC"/>
    <w:rsid w:val="00F11FD4"/>
    <w:rsid w:val="00F123CA"/>
    <w:rsid w:val="00F12D96"/>
    <w:rsid w:val="00F12E3C"/>
    <w:rsid w:val="00F131B4"/>
    <w:rsid w:val="00F1334C"/>
    <w:rsid w:val="00F13918"/>
    <w:rsid w:val="00F14406"/>
    <w:rsid w:val="00F1485B"/>
    <w:rsid w:val="00F1517B"/>
    <w:rsid w:val="00F15379"/>
    <w:rsid w:val="00F15430"/>
    <w:rsid w:val="00F16800"/>
    <w:rsid w:val="00F16A8D"/>
    <w:rsid w:val="00F16D38"/>
    <w:rsid w:val="00F16D39"/>
    <w:rsid w:val="00F16E82"/>
    <w:rsid w:val="00F17552"/>
    <w:rsid w:val="00F1766E"/>
    <w:rsid w:val="00F17F8E"/>
    <w:rsid w:val="00F201AB"/>
    <w:rsid w:val="00F20B46"/>
    <w:rsid w:val="00F20E7E"/>
    <w:rsid w:val="00F20FCC"/>
    <w:rsid w:val="00F21181"/>
    <w:rsid w:val="00F21220"/>
    <w:rsid w:val="00F215F8"/>
    <w:rsid w:val="00F21D8F"/>
    <w:rsid w:val="00F2249D"/>
    <w:rsid w:val="00F22B01"/>
    <w:rsid w:val="00F2325B"/>
    <w:rsid w:val="00F23321"/>
    <w:rsid w:val="00F23B98"/>
    <w:rsid w:val="00F243D8"/>
    <w:rsid w:val="00F24752"/>
    <w:rsid w:val="00F2508C"/>
    <w:rsid w:val="00F253C4"/>
    <w:rsid w:val="00F25B16"/>
    <w:rsid w:val="00F26708"/>
    <w:rsid w:val="00F2695C"/>
    <w:rsid w:val="00F26C4F"/>
    <w:rsid w:val="00F2721B"/>
    <w:rsid w:val="00F2729A"/>
    <w:rsid w:val="00F30240"/>
    <w:rsid w:val="00F303E1"/>
    <w:rsid w:val="00F30569"/>
    <w:rsid w:val="00F306F3"/>
    <w:rsid w:val="00F30894"/>
    <w:rsid w:val="00F30DB7"/>
    <w:rsid w:val="00F31046"/>
    <w:rsid w:val="00F3138C"/>
    <w:rsid w:val="00F3144B"/>
    <w:rsid w:val="00F31539"/>
    <w:rsid w:val="00F3231E"/>
    <w:rsid w:val="00F32691"/>
    <w:rsid w:val="00F3286D"/>
    <w:rsid w:val="00F32E73"/>
    <w:rsid w:val="00F331CE"/>
    <w:rsid w:val="00F33367"/>
    <w:rsid w:val="00F3346C"/>
    <w:rsid w:val="00F337B4"/>
    <w:rsid w:val="00F33B33"/>
    <w:rsid w:val="00F33E16"/>
    <w:rsid w:val="00F34078"/>
    <w:rsid w:val="00F341B9"/>
    <w:rsid w:val="00F34493"/>
    <w:rsid w:val="00F3461B"/>
    <w:rsid w:val="00F3469D"/>
    <w:rsid w:val="00F34B7E"/>
    <w:rsid w:val="00F35492"/>
    <w:rsid w:val="00F3578D"/>
    <w:rsid w:val="00F35A83"/>
    <w:rsid w:val="00F35EFB"/>
    <w:rsid w:val="00F35F1A"/>
    <w:rsid w:val="00F35FDB"/>
    <w:rsid w:val="00F36561"/>
    <w:rsid w:val="00F36A1A"/>
    <w:rsid w:val="00F36CD6"/>
    <w:rsid w:val="00F37749"/>
    <w:rsid w:val="00F37D16"/>
    <w:rsid w:val="00F37E47"/>
    <w:rsid w:val="00F40086"/>
    <w:rsid w:val="00F402D7"/>
    <w:rsid w:val="00F4059C"/>
    <w:rsid w:val="00F40D93"/>
    <w:rsid w:val="00F40DCD"/>
    <w:rsid w:val="00F41441"/>
    <w:rsid w:val="00F4146A"/>
    <w:rsid w:val="00F4149A"/>
    <w:rsid w:val="00F42050"/>
    <w:rsid w:val="00F4267B"/>
    <w:rsid w:val="00F432B0"/>
    <w:rsid w:val="00F44236"/>
    <w:rsid w:val="00F443BF"/>
    <w:rsid w:val="00F44982"/>
    <w:rsid w:val="00F44A1C"/>
    <w:rsid w:val="00F44D1B"/>
    <w:rsid w:val="00F44F44"/>
    <w:rsid w:val="00F46A3F"/>
    <w:rsid w:val="00F46C41"/>
    <w:rsid w:val="00F46E28"/>
    <w:rsid w:val="00F46E7E"/>
    <w:rsid w:val="00F46E8D"/>
    <w:rsid w:val="00F47034"/>
    <w:rsid w:val="00F47134"/>
    <w:rsid w:val="00F47820"/>
    <w:rsid w:val="00F503E5"/>
    <w:rsid w:val="00F517B9"/>
    <w:rsid w:val="00F51D04"/>
    <w:rsid w:val="00F51D4F"/>
    <w:rsid w:val="00F52903"/>
    <w:rsid w:val="00F52E87"/>
    <w:rsid w:val="00F53051"/>
    <w:rsid w:val="00F532F6"/>
    <w:rsid w:val="00F534CF"/>
    <w:rsid w:val="00F53AA4"/>
    <w:rsid w:val="00F53E78"/>
    <w:rsid w:val="00F541B3"/>
    <w:rsid w:val="00F54499"/>
    <w:rsid w:val="00F54D50"/>
    <w:rsid w:val="00F5519B"/>
    <w:rsid w:val="00F5519F"/>
    <w:rsid w:val="00F555D9"/>
    <w:rsid w:val="00F55B85"/>
    <w:rsid w:val="00F55D3E"/>
    <w:rsid w:val="00F56094"/>
    <w:rsid w:val="00F5659F"/>
    <w:rsid w:val="00F56C9B"/>
    <w:rsid w:val="00F57370"/>
    <w:rsid w:val="00F577B5"/>
    <w:rsid w:val="00F60055"/>
    <w:rsid w:val="00F606A3"/>
    <w:rsid w:val="00F60D88"/>
    <w:rsid w:val="00F61059"/>
    <w:rsid w:val="00F61759"/>
    <w:rsid w:val="00F61A25"/>
    <w:rsid w:val="00F61AD6"/>
    <w:rsid w:val="00F61D30"/>
    <w:rsid w:val="00F62408"/>
    <w:rsid w:val="00F628F9"/>
    <w:rsid w:val="00F629B2"/>
    <w:rsid w:val="00F62E73"/>
    <w:rsid w:val="00F62E75"/>
    <w:rsid w:val="00F6362E"/>
    <w:rsid w:val="00F63726"/>
    <w:rsid w:val="00F63FCA"/>
    <w:rsid w:val="00F63FCD"/>
    <w:rsid w:val="00F646D8"/>
    <w:rsid w:val="00F64B23"/>
    <w:rsid w:val="00F64B72"/>
    <w:rsid w:val="00F64E59"/>
    <w:rsid w:val="00F64F88"/>
    <w:rsid w:val="00F64FD0"/>
    <w:rsid w:val="00F657C0"/>
    <w:rsid w:val="00F65B92"/>
    <w:rsid w:val="00F65E49"/>
    <w:rsid w:val="00F668FD"/>
    <w:rsid w:val="00F66DC0"/>
    <w:rsid w:val="00F67DD8"/>
    <w:rsid w:val="00F67E63"/>
    <w:rsid w:val="00F70303"/>
    <w:rsid w:val="00F70749"/>
    <w:rsid w:val="00F70B34"/>
    <w:rsid w:val="00F71978"/>
    <w:rsid w:val="00F7213E"/>
    <w:rsid w:val="00F72491"/>
    <w:rsid w:val="00F726FF"/>
    <w:rsid w:val="00F72734"/>
    <w:rsid w:val="00F7335D"/>
    <w:rsid w:val="00F73735"/>
    <w:rsid w:val="00F73812"/>
    <w:rsid w:val="00F73BB9"/>
    <w:rsid w:val="00F73E3A"/>
    <w:rsid w:val="00F74369"/>
    <w:rsid w:val="00F74451"/>
    <w:rsid w:val="00F74E87"/>
    <w:rsid w:val="00F74EBE"/>
    <w:rsid w:val="00F75264"/>
    <w:rsid w:val="00F75E42"/>
    <w:rsid w:val="00F76023"/>
    <w:rsid w:val="00F762A7"/>
    <w:rsid w:val="00F763E2"/>
    <w:rsid w:val="00F7669D"/>
    <w:rsid w:val="00F766A9"/>
    <w:rsid w:val="00F76F6D"/>
    <w:rsid w:val="00F7753F"/>
    <w:rsid w:val="00F7754F"/>
    <w:rsid w:val="00F776DF"/>
    <w:rsid w:val="00F77710"/>
    <w:rsid w:val="00F77FDB"/>
    <w:rsid w:val="00F808B6"/>
    <w:rsid w:val="00F80A4B"/>
    <w:rsid w:val="00F80D87"/>
    <w:rsid w:val="00F81892"/>
    <w:rsid w:val="00F81B7E"/>
    <w:rsid w:val="00F81B9D"/>
    <w:rsid w:val="00F81EAD"/>
    <w:rsid w:val="00F823FA"/>
    <w:rsid w:val="00F8240E"/>
    <w:rsid w:val="00F82863"/>
    <w:rsid w:val="00F82CA9"/>
    <w:rsid w:val="00F830DD"/>
    <w:rsid w:val="00F83477"/>
    <w:rsid w:val="00F85237"/>
    <w:rsid w:val="00F8538E"/>
    <w:rsid w:val="00F85688"/>
    <w:rsid w:val="00F85DC5"/>
    <w:rsid w:val="00F85F8B"/>
    <w:rsid w:val="00F862F0"/>
    <w:rsid w:val="00F864CE"/>
    <w:rsid w:val="00F86743"/>
    <w:rsid w:val="00F8678F"/>
    <w:rsid w:val="00F8689F"/>
    <w:rsid w:val="00F87107"/>
    <w:rsid w:val="00F87166"/>
    <w:rsid w:val="00F873FA"/>
    <w:rsid w:val="00F90CB5"/>
    <w:rsid w:val="00F90FD7"/>
    <w:rsid w:val="00F9121B"/>
    <w:rsid w:val="00F914F9"/>
    <w:rsid w:val="00F91703"/>
    <w:rsid w:val="00F92007"/>
    <w:rsid w:val="00F9207D"/>
    <w:rsid w:val="00F92210"/>
    <w:rsid w:val="00F9232D"/>
    <w:rsid w:val="00F92477"/>
    <w:rsid w:val="00F92D26"/>
    <w:rsid w:val="00F93B23"/>
    <w:rsid w:val="00F940D2"/>
    <w:rsid w:val="00F94CCA"/>
    <w:rsid w:val="00F9510B"/>
    <w:rsid w:val="00F95185"/>
    <w:rsid w:val="00F95787"/>
    <w:rsid w:val="00F95FE3"/>
    <w:rsid w:val="00F966B4"/>
    <w:rsid w:val="00F968D3"/>
    <w:rsid w:val="00F96B91"/>
    <w:rsid w:val="00F96FF2"/>
    <w:rsid w:val="00F9712C"/>
    <w:rsid w:val="00F97858"/>
    <w:rsid w:val="00FA0226"/>
    <w:rsid w:val="00FA0332"/>
    <w:rsid w:val="00FA0FDC"/>
    <w:rsid w:val="00FA1308"/>
    <w:rsid w:val="00FA1D2D"/>
    <w:rsid w:val="00FA214E"/>
    <w:rsid w:val="00FA2215"/>
    <w:rsid w:val="00FA23BC"/>
    <w:rsid w:val="00FA2E12"/>
    <w:rsid w:val="00FA3096"/>
    <w:rsid w:val="00FA32B2"/>
    <w:rsid w:val="00FA34B2"/>
    <w:rsid w:val="00FA4036"/>
    <w:rsid w:val="00FA41C1"/>
    <w:rsid w:val="00FA47E6"/>
    <w:rsid w:val="00FA49EA"/>
    <w:rsid w:val="00FA4AB8"/>
    <w:rsid w:val="00FA4C60"/>
    <w:rsid w:val="00FA4CA9"/>
    <w:rsid w:val="00FA5475"/>
    <w:rsid w:val="00FA5635"/>
    <w:rsid w:val="00FA5712"/>
    <w:rsid w:val="00FA5746"/>
    <w:rsid w:val="00FA5AB0"/>
    <w:rsid w:val="00FA5B88"/>
    <w:rsid w:val="00FA60D9"/>
    <w:rsid w:val="00FA62AF"/>
    <w:rsid w:val="00FA65DA"/>
    <w:rsid w:val="00FA6686"/>
    <w:rsid w:val="00FA7690"/>
    <w:rsid w:val="00FA7FA3"/>
    <w:rsid w:val="00FA7FE0"/>
    <w:rsid w:val="00FB00DD"/>
    <w:rsid w:val="00FB0128"/>
    <w:rsid w:val="00FB0758"/>
    <w:rsid w:val="00FB0B44"/>
    <w:rsid w:val="00FB0D25"/>
    <w:rsid w:val="00FB0DEF"/>
    <w:rsid w:val="00FB12FE"/>
    <w:rsid w:val="00FB16D0"/>
    <w:rsid w:val="00FB18FC"/>
    <w:rsid w:val="00FB1AD6"/>
    <w:rsid w:val="00FB1C72"/>
    <w:rsid w:val="00FB2C6E"/>
    <w:rsid w:val="00FB2CBD"/>
    <w:rsid w:val="00FB3099"/>
    <w:rsid w:val="00FB3203"/>
    <w:rsid w:val="00FB326F"/>
    <w:rsid w:val="00FB3745"/>
    <w:rsid w:val="00FB3A6D"/>
    <w:rsid w:val="00FB401A"/>
    <w:rsid w:val="00FB43DB"/>
    <w:rsid w:val="00FB455E"/>
    <w:rsid w:val="00FB4A2C"/>
    <w:rsid w:val="00FB4DD5"/>
    <w:rsid w:val="00FB4E15"/>
    <w:rsid w:val="00FB5196"/>
    <w:rsid w:val="00FB5E44"/>
    <w:rsid w:val="00FB64EA"/>
    <w:rsid w:val="00FB6593"/>
    <w:rsid w:val="00FB6F5D"/>
    <w:rsid w:val="00FB74CC"/>
    <w:rsid w:val="00FB7A3D"/>
    <w:rsid w:val="00FC06A4"/>
    <w:rsid w:val="00FC07BE"/>
    <w:rsid w:val="00FC107F"/>
    <w:rsid w:val="00FC11CF"/>
    <w:rsid w:val="00FC197A"/>
    <w:rsid w:val="00FC1B44"/>
    <w:rsid w:val="00FC1C2A"/>
    <w:rsid w:val="00FC213B"/>
    <w:rsid w:val="00FC2405"/>
    <w:rsid w:val="00FC4932"/>
    <w:rsid w:val="00FC4EA9"/>
    <w:rsid w:val="00FC509A"/>
    <w:rsid w:val="00FC6033"/>
    <w:rsid w:val="00FC61ED"/>
    <w:rsid w:val="00FC632E"/>
    <w:rsid w:val="00FC6351"/>
    <w:rsid w:val="00FC66DD"/>
    <w:rsid w:val="00FC6ABD"/>
    <w:rsid w:val="00FC6D2C"/>
    <w:rsid w:val="00FC6EBB"/>
    <w:rsid w:val="00FC7130"/>
    <w:rsid w:val="00FC737B"/>
    <w:rsid w:val="00FC7708"/>
    <w:rsid w:val="00FC795C"/>
    <w:rsid w:val="00FC7B65"/>
    <w:rsid w:val="00FD0591"/>
    <w:rsid w:val="00FD06BD"/>
    <w:rsid w:val="00FD0896"/>
    <w:rsid w:val="00FD0A5B"/>
    <w:rsid w:val="00FD0E66"/>
    <w:rsid w:val="00FD10CA"/>
    <w:rsid w:val="00FD1486"/>
    <w:rsid w:val="00FD1735"/>
    <w:rsid w:val="00FD1A8D"/>
    <w:rsid w:val="00FD1C8A"/>
    <w:rsid w:val="00FD2468"/>
    <w:rsid w:val="00FD2705"/>
    <w:rsid w:val="00FD2B00"/>
    <w:rsid w:val="00FD2D4E"/>
    <w:rsid w:val="00FD2F6A"/>
    <w:rsid w:val="00FD3736"/>
    <w:rsid w:val="00FD3CD9"/>
    <w:rsid w:val="00FD4280"/>
    <w:rsid w:val="00FD49C5"/>
    <w:rsid w:val="00FD4CB6"/>
    <w:rsid w:val="00FD4E0D"/>
    <w:rsid w:val="00FD56FA"/>
    <w:rsid w:val="00FD5BAC"/>
    <w:rsid w:val="00FD61C3"/>
    <w:rsid w:val="00FD62E3"/>
    <w:rsid w:val="00FD6463"/>
    <w:rsid w:val="00FD6726"/>
    <w:rsid w:val="00FD6A70"/>
    <w:rsid w:val="00FD6C53"/>
    <w:rsid w:val="00FD7079"/>
    <w:rsid w:val="00FE00D7"/>
    <w:rsid w:val="00FE0D24"/>
    <w:rsid w:val="00FE0F7A"/>
    <w:rsid w:val="00FE10B5"/>
    <w:rsid w:val="00FE168B"/>
    <w:rsid w:val="00FE2748"/>
    <w:rsid w:val="00FE2AF7"/>
    <w:rsid w:val="00FE2F21"/>
    <w:rsid w:val="00FE4243"/>
    <w:rsid w:val="00FE430E"/>
    <w:rsid w:val="00FE45E3"/>
    <w:rsid w:val="00FE472F"/>
    <w:rsid w:val="00FE4B70"/>
    <w:rsid w:val="00FE4C85"/>
    <w:rsid w:val="00FE4E0C"/>
    <w:rsid w:val="00FE5133"/>
    <w:rsid w:val="00FE5478"/>
    <w:rsid w:val="00FE57EF"/>
    <w:rsid w:val="00FE5984"/>
    <w:rsid w:val="00FE59EA"/>
    <w:rsid w:val="00FE5B9A"/>
    <w:rsid w:val="00FE5F49"/>
    <w:rsid w:val="00FE6B65"/>
    <w:rsid w:val="00FE7047"/>
    <w:rsid w:val="00FE723E"/>
    <w:rsid w:val="00FE759D"/>
    <w:rsid w:val="00FE7831"/>
    <w:rsid w:val="00FE7E53"/>
    <w:rsid w:val="00FE7F7F"/>
    <w:rsid w:val="00FF0C8E"/>
    <w:rsid w:val="00FF12B3"/>
    <w:rsid w:val="00FF1616"/>
    <w:rsid w:val="00FF20C1"/>
    <w:rsid w:val="00FF244C"/>
    <w:rsid w:val="00FF3BD6"/>
    <w:rsid w:val="00FF4219"/>
    <w:rsid w:val="00FF43A3"/>
    <w:rsid w:val="00FF4484"/>
    <w:rsid w:val="00FF491A"/>
    <w:rsid w:val="00FF496F"/>
    <w:rsid w:val="00FF53FC"/>
    <w:rsid w:val="00FF5EA6"/>
    <w:rsid w:val="00FF6B68"/>
    <w:rsid w:val="00FF6BAA"/>
    <w:rsid w:val="00FF6E77"/>
    <w:rsid w:val="00FF70D0"/>
    <w:rsid w:val="00FF77D6"/>
    <w:rsid w:val="00FF7881"/>
    <w:rsid w:val="00FF79E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7E815"/>
  <w15:docId w15:val="{6F50C5DD-48D6-470C-8848-A3725AD3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ind w:leftChars="-1" w:hangingChars="1"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5A3"/>
    <w:rPr>
      <w:position w:val="-1"/>
      <w:lang w:val="ru-RU"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er1">
    <w:name w:val="Header1"/>
    <w:pPr>
      <w:tabs>
        <w:tab w:val="center" w:pos="4844"/>
        <w:tab w:val="right" w:pos="9689"/>
      </w:tabs>
      <w:suppressAutoHyphens/>
      <w:ind w:left="-1"/>
      <w:textDirection w:val="btLr"/>
      <w:textAlignment w:val="top"/>
      <w:outlineLvl w:val="0"/>
    </w:pPr>
    <w:rPr>
      <w:color w:val="000000"/>
      <w:position w:val="-1"/>
      <w:lang w:val="en-US" w:eastAsia="ru-RU"/>
    </w:rPr>
  </w:style>
  <w:style w:type="paragraph" w:customStyle="1" w:styleId="HeaderFooter">
    <w:name w:val="Header &amp; Footer"/>
    <w:pPr>
      <w:tabs>
        <w:tab w:val="right" w:pos="9020"/>
      </w:tabs>
      <w:suppressAutoHyphens/>
      <w:spacing w:line="1" w:lineRule="atLeast"/>
      <w:ind w:left="-1"/>
      <w:textDirection w:val="btLr"/>
      <w:textAlignment w:val="top"/>
      <w:outlineLvl w:val="0"/>
    </w:pPr>
    <w:rPr>
      <w:rFonts w:ascii="Helvetica Neue" w:eastAsia="Arial Unicode MS" w:hAnsi="Helvetica Neue" w:cs="Arial Unicode MS"/>
      <w:color w:val="000000"/>
      <w:position w:val="-1"/>
      <w:sz w:val="24"/>
      <w:szCs w:val="24"/>
      <w:lang w:val="ru-RU" w:eastAsia="ru-RU"/>
    </w:rPr>
  </w:style>
  <w:style w:type="paragraph" w:customStyle="1" w:styleId="BodyTextIndent1">
    <w:name w:val="Body Text Indent1"/>
    <w:pPr>
      <w:suppressAutoHyphens/>
      <w:ind w:left="-1"/>
      <w:jc w:val="both"/>
      <w:textDirection w:val="btLr"/>
      <w:textAlignment w:val="top"/>
      <w:outlineLvl w:val="0"/>
    </w:pPr>
    <w:rPr>
      <w:rFonts w:ascii="Times LatArm" w:eastAsia="Arial Unicode MS" w:hAnsi="Times LatArm" w:cs="Arial Unicode MS"/>
      <w:color w:val="000000"/>
      <w:position w:val="-1"/>
      <w:sz w:val="24"/>
      <w:szCs w:val="24"/>
      <w:lang w:val="ru-RU" w:eastAsia="ru-RU"/>
    </w:rPr>
  </w:style>
  <w:style w:type="paragraph" w:customStyle="1" w:styleId="BodyA">
    <w:name w:val="Body A"/>
    <w:pPr>
      <w:tabs>
        <w:tab w:val="left" w:pos="567"/>
      </w:tabs>
      <w:suppressAutoHyphens/>
      <w:spacing w:line="360" w:lineRule="auto"/>
      <w:ind w:left="-1"/>
      <w:jc w:val="center"/>
      <w:textDirection w:val="btLr"/>
      <w:textAlignment w:val="top"/>
      <w:outlineLvl w:val="0"/>
    </w:pPr>
    <w:rPr>
      <w:rFonts w:ascii="GHEA Mariam" w:eastAsia="Arial Unicode MS" w:hAnsi="GHEA Mariam" w:cs="Arial Unicode MS"/>
      <w:color w:val="000000"/>
      <w:position w:val="-1"/>
      <w:sz w:val="24"/>
      <w:szCs w:val="24"/>
      <w:lang w:val="fr-FR" w:eastAsia="ru-RU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="-1"/>
      <w:textDirection w:val="btLr"/>
      <w:textAlignment w:val="top"/>
      <w:outlineLvl w:val="0"/>
    </w:pPr>
    <w:rPr>
      <w:rFonts w:ascii="Helvetica Neue" w:eastAsia="Helvetica Neue" w:hAnsi="Helvetica Neue" w:cs="Helvetica Neue"/>
      <w:color w:val="000000"/>
      <w:position w:val="-1"/>
      <w:bdr w:val="nil"/>
      <w:lang w:val="en-US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Times LatArm" w:hAnsi="Times LatArm"/>
      <w:sz w:val="24"/>
      <w:szCs w:val="24"/>
      <w:lang w:val="en-US" w:eastAsia="zh-CN"/>
    </w:rPr>
  </w:style>
  <w:style w:type="character" w:customStyle="1" w:styleId="BodyTextIndentChar">
    <w:name w:val="Body Text Indent Char"/>
    <w:rPr>
      <w:rFonts w:ascii="Times LatArm" w:eastAsia="Times New Roman" w:hAnsi="Times LatArm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zh-CN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color w:val="000000"/>
      <w:sz w:val="20"/>
      <w:szCs w:val="20"/>
      <w:lang w:val="en-US" w:eastAsia="en-US"/>
    </w:rPr>
  </w:style>
  <w:style w:type="character" w:customStyle="1" w:styleId="BodyTextIndent2Char">
    <w:name w:val="Body Text Indent 2 Char"/>
    <w:rPr>
      <w:rFonts w:ascii="Calibri" w:eastAsia="Arial Unicode MS" w:hAnsi="Calibri" w:cs="Arial Unicode MS"/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BodyText">
    <w:name w:val="Body Text"/>
    <w:basedOn w:val="Normal"/>
    <w:pPr>
      <w:spacing w:after="120"/>
    </w:pPr>
    <w:rPr>
      <w:color w:val="000000"/>
      <w:sz w:val="20"/>
      <w:szCs w:val="20"/>
      <w:lang w:val="en-US" w:eastAsia="en-US"/>
    </w:rPr>
  </w:style>
  <w:style w:type="character" w:customStyle="1" w:styleId="BodyTextChar">
    <w:name w:val="Body Text Char"/>
    <w:rPr>
      <w:rFonts w:ascii="Calibri" w:eastAsia="Arial Unicode MS" w:hAnsi="Calibri" w:cs="Arial Unicode MS"/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customStyle="1" w:styleId="HeaderChar">
    <w:name w:val="Header Char"/>
    <w:rPr>
      <w:rFonts w:ascii="Calibri" w:hAnsi="Calibri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rPr>
      <w:sz w:val="20"/>
      <w:szCs w:val="20"/>
    </w:rPr>
  </w:style>
  <w:style w:type="character" w:customStyle="1" w:styleId="1">
    <w:name w:val="Верхний колонтитул Знак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Calibri" w:hAnsi="Calibri"/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Pr>
      <w:sz w:val="20"/>
      <w:szCs w:val="20"/>
    </w:rPr>
  </w:style>
  <w:style w:type="character" w:customStyle="1" w:styleId="10">
    <w:name w:val="Нижний колонтитул Знак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spacing w:after="120"/>
    </w:pPr>
    <w:rPr>
      <w:color w:val="000000"/>
      <w:sz w:val="16"/>
      <w:szCs w:val="16"/>
      <w:lang w:val="en-US" w:eastAsia="en-US"/>
    </w:rPr>
  </w:style>
  <w:style w:type="character" w:customStyle="1" w:styleId="BodyText3Char">
    <w:name w:val="Body Text 3 Char"/>
    <w:rPr>
      <w:rFonts w:ascii="Calibri" w:eastAsia="Arial Unicode MS" w:hAnsi="Calibri" w:cs="Arial Unicode MS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customStyle="1" w:styleId="BodyB">
    <w:name w:val="Body B"/>
    <w:pPr>
      <w:tabs>
        <w:tab w:val="left" w:pos="8848"/>
      </w:tabs>
      <w:suppressAutoHyphens/>
      <w:spacing w:line="1" w:lineRule="atLeast"/>
      <w:ind w:left="-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b/>
      <w:i/>
      <w:color w:val="000000"/>
      <w:position w:val="-1"/>
      <w:sz w:val="24"/>
      <w:szCs w:val="24"/>
      <w:lang w:val="en-US" w:eastAsia="ru-RU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сновной текст с отступом1"/>
    <w:pPr>
      <w:suppressAutoHyphens/>
      <w:spacing w:line="360" w:lineRule="auto"/>
      <w:ind w:left="-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color w:val="000000"/>
      <w:position w:val="-1"/>
      <w:sz w:val="24"/>
      <w:szCs w:val="24"/>
      <w:lang w:val="es-ES" w:eastAsia="ru-RU"/>
    </w:rPr>
  </w:style>
  <w:style w:type="paragraph" w:customStyle="1" w:styleId="2">
    <w:name w:val="Обычный2"/>
    <w:pPr>
      <w:suppressAutoHyphens/>
      <w:spacing w:line="360" w:lineRule="auto"/>
      <w:ind w:left="-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color w:val="000000"/>
      <w:position w:val="-1"/>
      <w:sz w:val="24"/>
      <w:szCs w:val="24"/>
      <w:lang w:val="es-ES" w:eastAsia="ru-RU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FootnoteText1">
    <w:name w:val="Footnote Text1"/>
    <w:aliases w:val="footnote text,single space"/>
    <w:basedOn w:val="Normal"/>
    <w:qFormat/>
    <w:rPr>
      <w:sz w:val="20"/>
      <w:szCs w:val="20"/>
    </w:rPr>
  </w:style>
  <w:style w:type="character" w:customStyle="1" w:styleId="FootnoteTextChar">
    <w:name w:val="Footnote Text Char"/>
    <w:aliases w:val="single space Char,footnote text Char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12">
    <w:name w:val="Обычный1"/>
    <w:pPr>
      <w:suppressAutoHyphens/>
      <w:spacing w:line="1" w:lineRule="atLeast"/>
      <w:ind w:left="-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lang w:val="en-US" w:eastAsia="ru-RU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="-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ru-RU" w:eastAsia="ru-RU"/>
    </w:rPr>
  </w:style>
  <w:style w:type="paragraph" w:styleId="BlockText">
    <w:name w:val="Block Text"/>
    <w:basedOn w:val="Normal"/>
    <w:qFormat/>
    <w:pPr>
      <w:tabs>
        <w:tab w:val="left" w:pos="851"/>
        <w:tab w:val="left" w:pos="3828"/>
        <w:tab w:val="left" w:pos="5387"/>
      </w:tabs>
      <w:ind w:left="1418" w:right="321"/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NormalWebChar">
    <w:name w:val="Normal (Web) Char"/>
    <w:uiPriority w:val="9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one">
    <w:name w:val="Non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FootnoteTextChar1"/>
    <w:unhideWhenUsed/>
    <w:rsid w:val="0004202F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rsid w:val="0004202F"/>
    <w:rPr>
      <w:position w:val="-1"/>
      <w:sz w:val="20"/>
      <w:szCs w:val="2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F4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FB"/>
    <w:rPr>
      <w:position w:val="-1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FB"/>
    <w:rPr>
      <w:b/>
      <w:bCs/>
      <w:position w:val="-1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B96BE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7594"/>
    <w:rPr>
      <w:color w:val="605E5C"/>
      <w:shd w:val="clear" w:color="auto" w:fill="E1DFDD"/>
    </w:rPr>
  </w:style>
  <w:style w:type="character" w:customStyle="1" w:styleId="styleblack">
    <w:name w:val="styleblack"/>
    <w:basedOn w:val="DefaultParagraphFont"/>
    <w:rsid w:val="001447C8"/>
  </w:style>
  <w:style w:type="paragraph" w:customStyle="1" w:styleId="13">
    <w:name w:val="Текст сноски1"/>
    <w:rsid w:val="00C75461"/>
    <w:pPr>
      <w:ind w:leftChars="0" w:firstLineChars="0" w:firstLine="0"/>
    </w:pPr>
    <w:rPr>
      <w:color w:val="000000"/>
      <w:sz w:val="20"/>
      <w:szCs w:val="20"/>
      <w:u w:color="000000"/>
      <w:lang w:val="en-US"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42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Chars="0" w:firstLineChars="0" w:firstLine="0"/>
    </w:pPr>
    <w:rPr>
      <w:rFonts w:ascii="Courier New" w:eastAsia="Times New Roman" w:hAnsi="Courier New" w:cs="Courier New"/>
      <w:position w:val="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42C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4342C7"/>
  </w:style>
  <w:style w:type="character" w:customStyle="1" w:styleId="highlight">
    <w:name w:val="highlight"/>
    <w:basedOn w:val="DefaultParagraphFont"/>
    <w:rsid w:val="00324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4270">
              <w:marLeft w:val="0"/>
              <w:marRight w:val="0"/>
              <w:marTop w:val="0"/>
              <w:marBottom w:val="300"/>
              <w:divBdr>
                <w:top w:val="single" w:sz="6" w:space="0" w:color="082B7A"/>
                <w:left w:val="single" w:sz="6" w:space="0" w:color="082B7A"/>
                <w:bottom w:val="single" w:sz="6" w:space="0" w:color="082B7A"/>
                <w:right w:val="single" w:sz="6" w:space="0" w:color="082B7A"/>
              </w:divBdr>
            </w:div>
          </w:divsChild>
        </w:div>
      </w:divsChild>
    </w:div>
    <w:div w:id="4138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0F0F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7NyPR/x+nejK1BCYDKV+q78PIw==">AMUW2mXu2Wk5HEVif+Aa7pLZMg/8ByyyKqDSbbHAxCpTMBnY5ozg50vdflYiVICdPNs48eFKVOiiM0hi0jYImuPOEU8JjMzwvpWdMaHfVitvLXcfJCsaarckty8YPevQqpvfgfvuzje9D0zjQwdDXwOzOqhQYoEl2zwP1xgb9Bk7Z/UN4iGP4g6P8S/8D84CFH3Z/+Ffrq4h</go:docsCustomData>
</go:gDocsCustomXmlDataStorage>
</file>

<file path=customXml/itemProps1.xml><?xml version="1.0" encoding="utf-8"?>
<ds:datastoreItem xmlns:ds="http://schemas.openxmlformats.org/officeDocument/2006/customXml" ds:itemID="{2F20072B-A9A3-4A09-9525-DEECF3CDFF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12273</TotalTime>
  <Pages>1</Pages>
  <Words>3321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Aram Tumeyan</cp:lastModifiedBy>
  <cp:revision>17</cp:revision>
  <cp:lastPrinted>2025-11-04T08:32:00Z</cp:lastPrinted>
  <dcterms:created xsi:type="dcterms:W3CDTF">2022-11-29T08:18:00Z</dcterms:created>
  <dcterms:modified xsi:type="dcterms:W3CDTF">2025-11-20T11:33:00Z</dcterms:modified>
</cp:coreProperties>
</file>